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07" w:rsidRPr="00241E07" w:rsidRDefault="00241E07" w:rsidP="00241E07">
      <w:pPr>
        <w:pBdr>
          <w:bottom w:val="single" w:sz="4" w:space="1" w:color="auto"/>
        </w:pBdr>
        <w:jc w:val="center"/>
        <w:rPr>
          <w:rFonts w:cstheme="minorHAnsi"/>
          <w:b/>
          <w:i/>
          <w:sz w:val="24"/>
          <w:szCs w:val="24"/>
        </w:rPr>
      </w:pPr>
      <w:r w:rsidRPr="00241E07">
        <w:rPr>
          <w:rFonts w:cstheme="minorHAnsi"/>
          <w:b/>
          <w:i/>
          <w:sz w:val="24"/>
          <w:szCs w:val="24"/>
        </w:rPr>
        <w:t>Aktuální hygienické poznatky a doporučení v souvislosti s epidemiologickou situací kvůli virové nákaze covid-19</w:t>
      </w:r>
    </w:p>
    <w:p w:rsidR="00241E07" w:rsidRPr="00241E07" w:rsidRDefault="00241E07" w:rsidP="00241E07">
      <w:pPr>
        <w:pStyle w:val="Default"/>
        <w:jc w:val="center"/>
      </w:pPr>
      <w:r w:rsidRPr="00241E07">
        <w:t>HYGIENICKÁ PRAVIDLA, MIMOŘÁDNÉ POUČENÍ NA ZAČÁTKU ŠKOLNÍHO ROKU</w:t>
      </w:r>
    </w:p>
    <w:p w:rsidR="00241E07" w:rsidRPr="00241E07" w:rsidRDefault="00241E07" w:rsidP="00241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41E07" w:rsidRPr="00241E07" w:rsidRDefault="00241E07" w:rsidP="00241E0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41E07">
        <w:rPr>
          <w:rFonts w:ascii="Calibri" w:hAnsi="Calibri" w:cs="Calibri"/>
          <w:color w:val="000000"/>
          <w:sz w:val="24"/>
          <w:szCs w:val="24"/>
        </w:rPr>
        <w:t xml:space="preserve">Od dětí/žáků/studentů se před prvním příchodem do školy </w:t>
      </w:r>
      <w:r w:rsidRPr="003F5FDB">
        <w:rPr>
          <w:rFonts w:ascii="Calibri" w:hAnsi="Calibri" w:cs="Calibri"/>
          <w:b/>
          <w:color w:val="000000"/>
          <w:sz w:val="24"/>
          <w:szCs w:val="24"/>
        </w:rPr>
        <w:t>nevyžaduje</w:t>
      </w:r>
      <w:r w:rsidRPr="00241E07">
        <w:rPr>
          <w:rFonts w:ascii="Calibri" w:hAnsi="Calibri" w:cs="Calibri"/>
          <w:color w:val="000000"/>
          <w:sz w:val="24"/>
          <w:szCs w:val="24"/>
        </w:rPr>
        <w:t xml:space="preserve"> prohlášení o bezinfekčnosti. </w:t>
      </w:r>
    </w:p>
    <w:p w:rsidR="00241E07" w:rsidRPr="00241E07" w:rsidRDefault="00241E07" w:rsidP="00241E0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41E07">
        <w:rPr>
          <w:rFonts w:ascii="Calibri" w:hAnsi="Calibri" w:cs="Calibri"/>
          <w:color w:val="000000"/>
          <w:sz w:val="24"/>
          <w:szCs w:val="24"/>
        </w:rPr>
        <w:t xml:space="preserve">Nejsou stanovena žádná závazná plošná pravidla pro organizaci vstupu dětí/žáků/studentů do budovy školy a pohybu osob před budovou školy. </w:t>
      </w:r>
    </w:p>
    <w:p w:rsidR="00241E07" w:rsidRPr="00241E07" w:rsidRDefault="00241E07" w:rsidP="00241E0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41E07">
        <w:rPr>
          <w:rFonts w:ascii="Calibri" w:hAnsi="Calibri" w:cs="Calibri"/>
          <w:color w:val="000000"/>
          <w:sz w:val="24"/>
          <w:szCs w:val="24"/>
        </w:rPr>
        <w:t>Nejsou stanovena žádná závazná</w:t>
      </w:r>
      <w:r w:rsidR="003F5FDB">
        <w:rPr>
          <w:rFonts w:ascii="Calibri" w:hAnsi="Calibri" w:cs="Calibri"/>
          <w:color w:val="000000"/>
          <w:sz w:val="24"/>
          <w:szCs w:val="24"/>
        </w:rPr>
        <w:t xml:space="preserve"> plošná omezení počtu dětí/žáků</w:t>
      </w:r>
      <w:r w:rsidRPr="00241E07">
        <w:rPr>
          <w:rFonts w:ascii="Calibri" w:hAnsi="Calibri" w:cs="Calibri"/>
          <w:color w:val="000000"/>
          <w:sz w:val="24"/>
          <w:szCs w:val="24"/>
        </w:rPr>
        <w:t xml:space="preserve"> ve třídá</w:t>
      </w:r>
      <w:r w:rsidR="003F5FDB">
        <w:rPr>
          <w:rFonts w:ascii="Calibri" w:hAnsi="Calibri" w:cs="Calibri"/>
          <w:color w:val="000000"/>
          <w:sz w:val="24"/>
          <w:szCs w:val="24"/>
        </w:rPr>
        <w:t>ch, odděleních.</w:t>
      </w:r>
    </w:p>
    <w:p w:rsidR="00241E07" w:rsidRPr="00241E07" w:rsidRDefault="00241E07" w:rsidP="00AA5F2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41E07">
        <w:rPr>
          <w:rFonts w:ascii="Calibri" w:hAnsi="Calibri" w:cs="Calibri"/>
          <w:color w:val="000000"/>
          <w:sz w:val="24"/>
          <w:szCs w:val="24"/>
        </w:rPr>
        <w:t xml:space="preserve">Od 1. září 2020 se nepředpokládá zavedení plošné povinnosti nošení ochranných prostředků dýchacích cest4 </w:t>
      </w:r>
      <w:r w:rsidRPr="00241E07">
        <w:rPr>
          <w:rFonts w:ascii="Calibri" w:hAnsi="Calibri" w:cs="Calibri"/>
          <w:i/>
          <w:iCs/>
          <w:color w:val="000000"/>
          <w:sz w:val="24"/>
          <w:szCs w:val="24"/>
        </w:rPr>
        <w:t xml:space="preserve">(dále jen „rouška“) </w:t>
      </w:r>
      <w:r w:rsidRPr="00241E07">
        <w:rPr>
          <w:rFonts w:ascii="Calibri" w:hAnsi="Calibri" w:cs="Calibri"/>
          <w:color w:val="000000"/>
          <w:sz w:val="24"/>
          <w:szCs w:val="24"/>
        </w:rPr>
        <w:t>ve vnitřních prostorách budovy školy</w:t>
      </w:r>
      <w:r w:rsidR="003F5FDB">
        <w:rPr>
          <w:rFonts w:ascii="Calibri" w:hAnsi="Calibri" w:cs="Calibri"/>
          <w:color w:val="000000"/>
          <w:sz w:val="24"/>
          <w:szCs w:val="24"/>
        </w:rPr>
        <w:t>.</w:t>
      </w:r>
    </w:p>
    <w:p w:rsidR="00241E07" w:rsidRPr="003F5FDB" w:rsidRDefault="00241E07" w:rsidP="00241E0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241E07">
        <w:rPr>
          <w:rFonts w:ascii="Calibri" w:hAnsi="Calibri" w:cs="Calibri"/>
          <w:color w:val="000000"/>
          <w:sz w:val="24"/>
          <w:szCs w:val="24"/>
        </w:rPr>
        <w:t xml:space="preserve">Škola upozorňuje zaměstnance školy a zákonné zástupce dětí a žáků, že </w:t>
      </w:r>
      <w:r w:rsidRPr="003F5FDB">
        <w:rPr>
          <w:rFonts w:ascii="Calibri" w:hAnsi="Calibri" w:cs="Calibri"/>
          <w:b/>
          <w:color w:val="000000"/>
          <w:sz w:val="24"/>
          <w:szCs w:val="24"/>
        </w:rPr>
        <w:t xml:space="preserve">osoby s příznaky infekčního onemocnění nemohou do školy vstoupit. </w:t>
      </w:r>
    </w:p>
    <w:p w:rsidR="00241E07" w:rsidRPr="00241E07" w:rsidRDefault="00241E07" w:rsidP="00241E0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241E07">
        <w:rPr>
          <w:rFonts w:asciiTheme="minorHAnsi" w:hAnsiTheme="minorHAnsi" w:cstheme="minorHAnsi"/>
        </w:rPr>
        <w:t xml:space="preserve">U vstupu do budovy školy, v každé učebně/jídelně/oddělení/hygienickém zařízení, jsou k dispozici prostředky k dezinfekci rukou v nádobách s dávkovačem. </w:t>
      </w:r>
    </w:p>
    <w:p w:rsidR="00241E07" w:rsidRPr="00241E07" w:rsidRDefault="00241E07" w:rsidP="00241E07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241E07">
        <w:rPr>
          <w:rFonts w:asciiTheme="minorHAnsi" w:hAnsiTheme="minorHAnsi" w:cstheme="minorHAnsi"/>
        </w:rPr>
        <w:t xml:space="preserve">V co nejkratším čase po příchodu do budovy si každý důkladně 20 až 30 sekund umyje ruce teplou vodou a mýdlem v dávkovači, popřípadě provede dezinfekci rukou, a následně dodržuje hygienu rukou po celou dobu svého pobytu ve škole. </w:t>
      </w:r>
      <w:r w:rsidRPr="00241E07">
        <w:rPr>
          <w:rFonts w:asciiTheme="minorHAnsi" w:hAnsiTheme="minorHAnsi" w:cstheme="minorHAnsi"/>
          <w:b/>
        </w:rPr>
        <w:t xml:space="preserve">Škola na nutnost takového postupu opakovaně upozorňuje. </w:t>
      </w:r>
    </w:p>
    <w:p w:rsidR="00241E07" w:rsidRDefault="00241E07" w:rsidP="00241E07">
      <w:pPr>
        <w:pStyle w:val="Default"/>
        <w:numPr>
          <w:ilvl w:val="0"/>
          <w:numId w:val="1"/>
        </w:numPr>
      </w:pPr>
      <w:r w:rsidRPr="00241E07">
        <w:t xml:space="preserve">Škola průběžně dětem/žákům/studentům i zaměstnancům školy zdůrazňuje zásady osobní a respirační hygieny, tedy že je nutné kašlat a kýchat nejlépe do </w:t>
      </w:r>
      <w:r w:rsidRPr="00241E07">
        <w:rPr>
          <w:b/>
        </w:rPr>
        <w:t>jednorázového kapesníku</w:t>
      </w:r>
      <w:r w:rsidRPr="00241E07">
        <w:t xml:space="preserve"> a ten </w:t>
      </w:r>
      <w:r w:rsidRPr="00241E07">
        <w:rPr>
          <w:b/>
        </w:rPr>
        <w:t>neprodleně vyhodit</w:t>
      </w:r>
      <w:r w:rsidRPr="00241E07">
        <w:t xml:space="preserve"> a </w:t>
      </w:r>
      <w:r w:rsidRPr="00241E07">
        <w:rPr>
          <w:b/>
        </w:rPr>
        <w:t>následně si umýt ruce</w:t>
      </w:r>
      <w:r w:rsidRPr="00241E07">
        <w:t>.</w:t>
      </w:r>
    </w:p>
    <w:p w:rsidR="00283FA1" w:rsidRPr="00283FA1" w:rsidRDefault="00283FA1" w:rsidP="00283FA1">
      <w:pPr>
        <w:pStyle w:val="Default"/>
        <w:ind w:left="720"/>
        <w:rPr>
          <w:b/>
        </w:rPr>
      </w:pPr>
      <w:r w:rsidRPr="00283FA1">
        <w:rPr>
          <w:b/>
        </w:rPr>
        <w:t>Žák má v aktovce jednorázové kapesníky pro každodenní použití.</w:t>
      </w:r>
    </w:p>
    <w:p w:rsidR="00241E07" w:rsidRPr="00241E07" w:rsidRDefault="00241E07" w:rsidP="00241E0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241E07">
        <w:rPr>
          <w:rFonts w:asciiTheme="minorHAnsi" w:hAnsiTheme="minorHAnsi" w:cstheme="minorHAnsi"/>
        </w:rPr>
        <w:t>Je zajištěno b</w:t>
      </w:r>
      <w:r w:rsidR="00283FA1">
        <w:rPr>
          <w:rFonts w:asciiTheme="minorHAnsi" w:hAnsiTheme="minorHAnsi" w:cstheme="minorHAnsi"/>
        </w:rPr>
        <w:t xml:space="preserve">ezpečné osoušení rukou – </w:t>
      </w:r>
      <w:bookmarkStart w:id="0" w:name="_GoBack"/>
      <w:bookmarkEnd w:id="0"/>
      <w:r w:rsidR="00283FA1">
        <w:rPr>
          <w:rFonts w:asciiTheme="minorHAnsi" w:hAnsiTheme="minorHAnsi" w:cstheme="minorHAnsi"/>
        </w:rPr>
        <w:t>r</w:t>
      </w:r>
      <w:r w:rsidRPr="00241E07">
        <w:rPr>
          <w:rFonts w:asciiTheme="minorHAnsi" w:hAnsiTheme="minorHAnsi" w:cstheme="minorHAnsi"/>
        </w:rPr>
        <w:t>učníky na jedno použití</w:t>
      </w:r>
    </w:p>
    <w:p w:rsidR="00241E07" w:rsidRPr="00241E07" w:rsidRDefault="00241E07" w:rsidP="00241E07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241E07">
        <w:rPr>
          <w:rFonts w:asciiTheme="minorHAnsi" w:hAnsiTheme="minorHAnsi" w:cstheme="minorHAnsi"/>
        </w:rPr>
        <w:t xml:space="preserve">Velmi důležitým preventivním faktorem je časté a intenzivní větrání učeben a ostatních využívaných prostor školy, a to nejlépe okny – čerstvým vzduchem. Pokud je nutné použít nucenou ventilaci, je zajištěna její funkčnost a dostatečný výkon. </w:t>
      </w:r>
      <w:r w:rsidRPr="00241E07">
        <w:rPr>
          <w:rFonts w:asciiTheme="minorHAnsi" w:hAnsiTheme="minorHAnsi" w:cstheme="minorHAnsi"/>
          <w:b/>
        </w:rPr>
        <w:t xml:space="preserve">Větrání učeben se provádí opakovaně, krátkodobě a intenzivně o přestávce (pod dohledem dospělé osoby) i během vyučovací hodiny. </w:t>
      </w:r>
    </w:p>
    <w:p w:rsidR="00241E07" w:rsidRPr="00241E07" w:rsidRDefault="00241E07" w:rsidP="00241E07">
      <w:pPr>
        <w:pStyle w:val="Default"/>
        <w:numPr>
          <w:ilvl w:val="0"/>
          <w:numId w:val="1"/>
        </w:numPr>
      </w:pPr>
      <w:r w:rsidRPr="00241E07">
        <w:rPr>
          <w:b/>
        </w:rPr>
        <w:t>Minimalizovat kontakt mezi žáky 1. a 2. stupně</w:t>
      </w:r>
      <w:r w:rsidRPr="00241E07">
        <w:t>, a to s ohl</w:t>
      </w:r>
      <w:r w:rsidR="00283FA1">
        <w:t xml:space="preserve">edem na způsob organizace výuky. </w:t>
      </w:r>
    </w:p>
    <w:p w:rsidR="00241E07" w:rsidRPr="00241E07" w:rsidRDefault="00241E07" w:rsidP="00241E07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241E07">
        <w:t xml:space="preserve">Doporučuje se, aby byl </w:t>
      </w:r>
      <w:r w:rsidRPr="00241E07">
        <w:rPr>
          <w:b/>
        </w:rPr>
        <w:t>pobyt zákonných zástupců dětí a žáků a dalších osob uvnitř budovy škol a školských zařízení omezen.</w:t>
      </w:r>
    </w:p>
    <w:p w:rsidR="00241E07" w:rsidRPr="00241E07" w:rsidRDefault="00241E07" w:rsidP="00241E07">
      <w:pPr>
        <w:pStyle w:val="Default"/>
        <w:numPr>
          <w:ilvl w:val="0"/>
          <w:numId w:val="1"/>
        </w:numPr>
      </w:pPr>
      <w:r w:rsidRPr="00241E07">
        <w:t xml:space="preserve">Doporučuje se vytvořit ve škole či školském zařízení systém sdílení informací </w:t>
      </w:r>
      <w:r w:rsidRPr="00241E07">
        <w:rPr>
          <w:i/>
          <w:iCs/>
        </w:rPr>
        <w:t>(např. komu se hlásí onemocnění dítěte nebo zaměstnance)</w:t>
      </w:r>
      <w:r w:rsidRPr="00241E07">
        <w:t xml:space="preserve">, stanovit jednotné místo, kde se budou zveřejňovat aktuální oznámení – </w:t>
      </w:r>
      <w:r w:rsidRPr="00241E07">
        <w:rPr>
          <w:b/>
        </w:rPr>
        <w:t>ředitelna</w:t>
      </w:r>
      <w:r w:rsidRPr="00241E07">
        <w:t xml:space="preserve"> školy případně </w:t>
      </w:r>
      <w:r w:rsidRPr="00241E07">
        <w:rPr>
          <w:b/>
        </w:rPr>
        <w:t xml:space="preserve">kancelář </w:t>
      </w:r>
      <w:r w:rsidRPr="00241E07">
        <w:t xml:space="preserve">školy. </w:t>
      </w:r>
    </w:p>
    <w:p w:rsidR="00241E07" w:rsidRPr="00241E07" w:rsidRDefault="00241E07" w:rsidP="00241E0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241E07">
        <w:rPr>
          <w:rFonts w:asciiTheme="minorHAnsi" w:hAnsiTheme="minorHAnsi" w:cstheme="minorHAnsi"/>
        </w:rPr>
        <w:t xml:space="preserve">Při zahájení školního roku škola aktualizuje kontakty na všechny účastníky vzdělávacího procesu včetně zákonných zástupců dětí a žáků a zaměstnanců školy </w:t>
      </w:r>
      <w:r w:rsidRPr="00241E07">
        <w:rPr>
          <w:rFonts w:asciiTheme="minorHAnsi" w:hAnsiTheme="minorHAnsi" w:cstheme="minorHAnsi"/>
          <w:i/>
          <w:iCs/>
        </w:rPr>
        <w:t>(telefonní čísla a e-maily)</w:t>
      </w:r>
      <w:r w:rsidRPr="00241E07">
        <w:rPr>
          <w:rFonts w:asciiTheme="minorHAnsi" w:hAnsiTheme="minorHAnsi" w:cstheme="minorHAnsi"/>
        </w:rPr>
        <w:t xml:space="preserve">. </w:t>
      </w:r>
    </w:p>
    <w:p w:rsidR="00241E07" w:rsidRPr="00241E07" w:rsidRDefault="00241E07" w:rsidP="00241E0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241E07">
        <w:rPr>
          <w:b/>
          <w:bCs/>
        </w:rPr>
        <w:t xml:space="preserve">V případě podezření na výskyt infekční choroby </w:t>
      </w:r>
      <w:r w:rsidRPr="00241E07">
        <w:t xml:space="preserve">pobývá osoba </w:t>
      </w:r>
      <w:r w:rsidRPr="00241E07">
        <w:rPr>
          <w:b/>
        </w:rPr>
        <w:t>v izolaci</w:t>
      </w:r>
      <w:r w:rsidRPr="00241E07">
        <w:t xml:space="preserve"> až do odchodu ze školy nebo do doby převzetí zákonným zástupcem v případě dítěte/nezletilého žáka.</w:t>
      </w:r>
    </w:p>
    <w:p w:rsidR="00241E07" w:rsidRPr="00241E07" w:rsidRDefault="00241E07" w:rsidP="00241E0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241E07">
        <w:rPr>
          <w:rFonts w:asciiTheme="minorHAnsi" w:hAnsiTheme="minorHAnsi" w:cstheme="minorHAnsi"/>
        </w:rPr>
        <w:t xml:space="preserve">Škola vhodným způsobem informuje o stanovených hygienických a protiepidemických pravidlech zaměstnance školy, děti/žáky/studenty a jejich zákonné zástupce. </w:t>
      </w:r>
    </w:p>
    <w:sectPr w:rsidR="00241E07" w:rsidRPr="00241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0E7"/>
    <w:multiLevelType w:val="hybridMultilevel"/>
    <w:tmpl w:val="B2388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42F"/>
    <w:multiLevelType w:val="hybridMultilevel"/>
    <w:tmpl w:val="2E364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07"/>
    <w:rsid w:val="00241E07"/>
    <w:rsid w:val="00283FA1"/>
    <w:rsid w:val="003F5FDB"/>
    <w:rsid w:val="00AB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9173A-930D-42A5-A1B5-D92E09C9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1E0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41E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1E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cp:lastPrinted>2020-08-27T05:38:00Z</cp:lastPrinted>
  <dcterms:created xsi:type="dcterms:W3CDTF">2020-08-27T05:22:00Z</dcterms:created>
  <dcterms:modified xsi:type="dcterms:W3CDTF">2020-08-27T05:53:00Z</dcterms:modified>
</cp:coreProperties>
</file>