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1EEA" w14:textId="77777777" w:rsidR="004247E9" w:rsidRPr="00DF46A5" w:rsidRDefault="004247E9" w:rsidP="004247E9">
      <w:pPr>
        <w:jc w:val="center"/>
        <w:rPr>
          <w:rFonts w:cstheme="minorHAnsi"/>
          <w:sz w:val="48"/>
          <w:szCs w:val="48"/>
        </w:rPr>
      </w:pPr>
      <w:r w:rsidRPr="00DF46A5">
        <w:rPr>
          <w:rFonts w:cstheme="minorHAnsi"/>
          <w:sz w:val="48"/>
          <w:szCs w:val="48"/>
        </w:rPr>
        <w:t>Základní škola a Mateřská škola Kokory</w:t>
      </w:r>
    </w:p>
    <w:p w14:paraId="2F3EC383" w14:textId="77777777" w:rsidR="004247E9" w:rsidRPr="00DF46A5" w:rsidRDefault="004247E9" w:rsidP="004247E9">
      <w:pPr>
        <w:jc w:val="both"/>
        <w:rPr>
          <w:rFonts w:cstheme="minorHAnsi"/>
          <w:sz w:val="48"/>
          <w:szCs w:val="48"/>
        </w:rPr>
      </w:pPr>
    </w:p>
    <w:p w14:paraId="15DF3D87" w14:textId="77777777" w:rsidR="004247E9" w:rsidRPr="00DF46A5" w:rsidRDefault="004247E9" w:rsidP="004247E9">
      <w:pPr>
        <w:jc w:val="both"/>
        <w:rPr>
          <w:rFonts w:cstheme="minorHAnsi"/>
          <w:sz w:val="48"/>
          <w:szCs w:val="48"/>
        </w:rPr>
      </w:pPr>
    </w:p>
    <w:p w14:paraId="30481BB7" w14:textId="77777777" w:rsidR="004247E9" w:rsidRPr="00DF46A5" w:rsidRDefault="004247E9" w:rsidP="004247E9">
      <w:pPr>
        <w:jc w:val="both"/>
        <w:rPr>
          <w:rFonts w:cstheme="minorHAnsi"/>
          <w:sz w:val="48"/>
          <w:szCs w:val="48"/>
        </w:rPr>
      </w:pPr>
    </w:p>
    <w:p w14:paraId="595C13BF" w14:textId="77777777" w:rsidR="004247E9" w:rsidRPr="00DF46A5" w:rsidRDefault="004247E9" w:rsidP="004247E9">
      <w:pPr>
        <w:jc w:val="center"/>
        <w:rPr>
          <w:rFonts w:cstheme="minorHAnsi"/>
          <w:b/>
          <w:sz w:val="48"/>
          <w:szCs w:val="48"/>
        </w:rPr>
      </w:pPr>
      <w:r w:rsidRPr="00DF46A5">
        <w:rPr>
          <w:rFonts w:cstheme="minorHAnsi"/>
          <w:b/>
          <w:sz w:val="48"/>
          <w:szCs w:val="48"/>
        </w:rPr>
        <w:t>MINIMÁLNÍ PREVENTIVNÍ PROGRAM</w:t>
      </w:r>
    </w:p>
    <w:p w14:paraId="3C6E5F2D" w14:textId="77777777" w:rsidR="004247E9" w:rsidRPr="00DF46A5" w:rsidRDefault="004247E9" w:rsidP="004247E9">
      <w:pPr>
        <w:rPr>
          <w:rFonts w:cstheme="minorHAnsi"/>
          <w:b/>
          <w:sz w:val="48"/>
          <w:szCs w:val="48"/>
        </w:rPr>
      </w:pPr>
    </w:p>
    <w:p w14:paraId="7146248D" w14:textId="33265C25" w:rsidR="004247E9" w:rsidRPr="00DF46A5" w:rsidRDefault="004247E9" w:rsidP="004247E9">
      <w:pPr>
        <w:jc w:val="center"/>
        <w:rPr>
          <w:rFonts w:cstheme="minorHAnsi"/>
          <w:b/>
          <w:sz w:val="40"/>
          <w:szCs w:val="40"/>
        </w:rPr>
      </w:pPr>
      <w:r>
        <w:rPr>
          <w:rFonts w:cstheme="minorHAnsi"/>
          <w:b/>
          <w:sz w:val="40"/>
          <w:szCs w:val="40"/>
        </w:rPr>
        <w:t>ŠKOLNÍ ROK 2022/2023</w:t>
      </w:r>
    </w:p>
    <w:p w14:paraId="2AF521F2" w14:textId="77777777" w:rsidR="004247E9" w:rsidRPr="00DF46A5" w:rsidRDefault="004247E9" w:rsidP="004247E9">
      <w:pPr>
        <w:jc w:val="center"/>
        <w:rPr>
          <w:rFonts w:cstheme="minorHAnsi"/>
          <w:b/>
          <w:sz w:val="40"/>
          <w:szCs w:val="40"/>
        </w:rPr>
      </w:pPr>
    </w:p>
    <w:p w14:paraId="192409F9" w14:textId="77777777" w:rsidR="004247E9" w:rsidRPr="00DF46A5" w:rsidRDefault="004247E9" w:rsidP="004247E9">
      <w:pPr>
        <w:jc w:val="center"/>
        <w:rPr>
          <w:rFonts w:cstheme="minorHAnsi"/>
          <w:b/>
          <w:sz w:val="40"/>
          <w:szCs w:val="40"/>
        </w:rPr>
      </w:pPr>
    </w:p>
    <w:p w14:paraId="169F4CC2" w14:textId="77777777" w:rsidR="004247E9" w:rsidRPr="00DF46A5" w:rsidRDefault="004247E9" w:rsidP="004247E9">
      <w:pPr>
        <w:jc w:val="center"/>
        <w:rPr>
          <w:rFonts w:cstheme="minorHAnsi"/>
          <w:b/>
          <w:sz w:val="40"/>
          <w:szCs w:val="40"/>
        </w:rPr>
      </w:pPr>
    </w:p>
    <w:p w14:paraId="785063E6" w14:textId="77777777" w:rsidR="004247E9" w:rsidRPr="00DF46A5" w:rsidRDefault="004247E9" w:rsidP="004247E9">
      <w:pPr>
        <w:jc w:val="center"/>
        <w:rPr>
          <w:rFonts w:cstheme="minorHAnsi"/>
          <w:b/>
          <w:sz w:val="40"/>
          <w:szCs w:val="40"/>
        </w:rPr>
      </w:pPr>
    </w:p>
    <w:p w14:paraId="3F155BF3" w14:textId="77777777" w:rsidR="004247E9" w:rsidRPr="00DF46A5" w:rsidRDefault="004247E9" w:rsidP="004247E9">
      <w:pPr>
        <w:jc w:val="center"/>
        <w:rPr>
          <w:rFonts w:cstheme="minorHAnsi"/>
          <w:b/>
          <w:sz w:val="40"/>
          <w:szCs w:val="40"/>
        </w:rPr>
      </w:pPr>
    </w:p>
    <w:p w14:paraId="31755A9C" w14:textId="77777777" w:rsidR="004247E9" w:rsidRPr="00DF46A5" w:rsidRDefault="004247E9" w:rsidP="004247E9">
      <w:pPr>
        <w:jc w:val="center"/>
        <w:rPr>
          <w:rFonts w:cstheme="minorHAnsi"/>
          <w:b/>
          <w:sz w:val="40"/>
          <w:szCs w:val="40"/>
        </w:rPr>
      </w:pPr>
    </w:p>
    <w:p w14:paraId="7E21EAA2" w14:textId="77777777" w:rsidR="004247E9" w:rsidRPr="00DF46A5" w:rsidRDefault="004247E9" w:rsidP="004247E9">
      <w:pPr>
        <w:jc w:val="center"/>
        <w:rPr>
          <w:rFonts w:cstheme="minorHAnsi"/>
          <w:b/>
          <w:sz w:val="40"/>
          <w:szCs w:val="40"/>
        </w:rPr>
      </w:pPr>
    </w:p>
    <w:p w14:paraId="7633527E" w14:textId="77777777" w:rsidR="004247E9" w:rsidRPr="00DF46A5" w:rsidRDefault="004247E9" w:rsidP="004247E9">
      <w:pPr>
        <w:jc w:val="right"/>
        <w:rPr>
          <w:rFonts w:cstheme="minorHAnsi"/>
          <w:sz w:val="40"/>
          <w:szCs w:val="40"/>
        </w:rPr>
      </w:pPr>
      <w:r w:rsidRPr="00DF46A5">
        <w:rPr>
          <w:rFonts w:cstheme="minorHAnsi"/>
          <w:sz w:val="40"/>
          <w:szCs w:val="40"/>
        </w:rPr>
        <w:t>Vypracovala: Mgr. Jitka Vystavělová</w:t>
      </w:r>
    </w:p>
    <w:p w14:paraId="29F09F8A" w14:textId="61A9C3A4" w:rsidR="004247E9" w:rsidRDefault="004247E9" w:rsidP="004247E9">
      <w:pPr>
        <w:jc w:val="center"/>
        <w:rPr>
          <w:rFonts w:cstheme="minorHAnsi"/>
          <w:sz w:val="40"/>
          <w:szCs w:val="40"/>
        </w:rPr>
      </w:pPr>
    </w:p>
    <w:p w14:paraId="48C3605D" w14:textId="77777777" w:rsidR="004247E9" w:rsidRPr="00DF46A5" w:rsidRDefault="004247E9" w:rsidP="004247E9">
      <w:pPr>
        <w:jc w:val="center"/>
        <w:rPr>
          <w:rFonts w:cstheme="minorHAnsi"/>
          <w:sz w:val="40"/>
          <w:szCs w:val="40"/>
        </w:rPr>
      </w:pPr>
    </w:p>
    <w:p w14:paraId="0F253D0A" w14:textId="77777777" w:rsidR="004247E9" w:rsidRPr="00DF46A5" w:rsidRDefault="004247E9" w:rsidP="004247E9">
      <w:pPr>
        <w:rPr>
          <w:rFonts w:cstheme="minorHAnsi"/>
          <w:sz w:val="40"/>
          <w:szCs w:val="40"/>
        </w:rPr>
      </w:pPr>
    </w:p>
    <w:p w14:paraId="22A35C30" w14:textId="77777777" w:rsidR="004247E9" w:rsidRPr="00C32902" w:rsidRDefault="004247E9" w:rsidP="004247E9">
      <w:pPr>
        <w:rPr>
          <w:rFonts w:cstheme="minorHAnsi"/>
          <w:b/>
          <w:sz w:val="28"/>
          <w:szCs w:val="28"/>
        </w:rPr>
      </w:pPr>
      <w:r w:rsidRPr="00C32902">
        <w:rPr>
          <w:rFonts w:cstheme="minorHAnsi"/>
          <w:b/>
          <w:sz w:val="28"/>
          <w:szCs w:val="28"/>
        </w:rPr>
        <w:lastRenderedPageBreak/>
        <w:t>Obsah</w:t>
      </w:r>
    </w:p>
    <w:p w14:paraId="70144FB6"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Základní údaje</w:t>
      </w:r>
    </w:p>
    <w:p w14:paraId="5642F4BF"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Úvod</w:t>
      </w:r>
    </w:p>
    <w:p w14:paraId="61B4387F"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Východiska</w:t>
      </w:r>
    </w:p>
    <w:p w14:paraId="59E85CAB"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Vstupní informace</w:t>
      </w:r>
    </w:p>
    <w:p w14:paraId="4237E19D"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Charakteristika školy</w:t>
      </w:r>
    </w:p>
    <w:p w14:paraId="74D72789"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Mapování situace z hlediska rizikového chování</w:t>
      </w:r>
    </w:p>
    <w:p w14:paraId="7D14BB5C"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Informační zdroje</w:t>
      </w:r>
    </w:p>
    <w:p w14:paraId="1F64BDB9"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Témata primární prevence</w:t>
      </w:r>
    </w:p>
    <w:p w14:paraId="76CF1B13"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Základní záměry</w:t>
      </w:r>
    </w:p>
    <w:p w14:paraId="024EA2F0"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Cílové skupiny</w:t>
      </w:r>
    </w:p>
    <w:p w14:paraId="1DCD8E8E"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Dlouhodobé cíle</w:t>
      </w:r>
    </w:p>
    <w:p w14:paraId="71E2AE5C"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Krátkodobé cíle</w:t>
      </w:r>
    </w:p>
    <w:p w14:paraId="2047E8EC"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Realizace témat prevence rizikového chování</w:t>
      </w:r>
    </w:p>
    <w:p w14:paraId="01BF75FD"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Klíčové okruhy v činnosti školy</w:t>
      </w:r>
    </w:p>
    <w:p w14:paraId="291E0CA1"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Primární prevence rizikového chování v rámci vyučovacích předmětů</w:t>
      </w:r>
    </w:p>
    <w:p w14:paraId="00D74C4B"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Primární prevence rizikového chování v rámci třídnických hodin</w:t>
      </w:r>
    </w:p>
    <w:p w14:paraId="5E968E85"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Primární prevence rizikového chování v projektech školy</w:t>
      </w:r>
    </w:p>
    <w:p w14:paraId="50E663C7"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Primární prevence rizikového chování v aktivitách mimo vyučování</w:t>
      </w:r>
    </w:p>
    <w:p w14:paraId="318E97F8"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 xml:space="preserve">Primární prevence rizikového chování v aktivitách pro rodiče </w:t>
      </w:r>
    </w:p>
    <w:p w14:paraId="4668D44B" w14:textId="77777777" w:rsidR="004247E9" w:rsidRPr="008D0F05" w:rsidRDefault="004247E9" w:rsidP="004247E9">
      <w:pPr>
        <w:pStyle w:val="Odstavecseseznamem"/>
        <w:numPr>
          <w:ilvl w:val="1"/>
          <w:numId w:val="25"/>
        </w:numPr>
        <w:rPr>
          <w:rFonts w:cstheme="minorHAnsi"/>
          <w:sz w:val="24"/>
          <w:szCs w:val="24"/>
        </w:rPr>
      </w:pPr>
      <w:r w:rsidRPr="008D0F05">
        <w:rPr>
          <w:rFonts w:cstheme="minorHAnsi"/>
          <w:sz w:val="24"/>
          <w:szCs w:val="24"/>
        </w:rPr>
        <w:t xml:space="preserve">Primární prevence rizikového chování při spolupráci s ostatními odborníky </w:t>
      </w:r>
    </w:p>
    <w:p w14:paraId="3EA51ADC"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Vzdělávání pedagogických pracovníků</w:t>
      </w:r>
    </w:p>
    <w:p w14:paraId="5F044D0D"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Propagace školní preventivní strategie</w:t>
      </w:r>
    </w:p>
    <w:p w14:paraId="430CD17A" w14:textId="77777777" w:rsidR="004247E9" w:rsidRPr="008D0F05" w:rsidRDefault="004247E9" w:rsidP="004247E9">
      <w:pPr>
        <w:pStyle w:val="Odstavecseseznamem"/>
        <w:numPr>
          <w:ilvl w:val="0"/>
          <w:numId w:val="25"/>
        </w:numPr>
        <w:rPr>
          <w:rFonts w:cstheme="minorHAnsi"/>
          <w:sz w:val="24"/>
          <w:szCs w:val="24"/>
        </w:rPr>
      </w:pPr>
      <w:r w:rsidRPr="008D0F05">
        <w:rPr>
          <w:rFonts w:cstheme="minorHAnsi"/>
          <w:sz w:val="24"/>
          <w:szCs w:val="24"/>
        </w:rPr>
        <w:t>Evaluace</w:t>
      </w:r>
    </w:p>
    <w:p w14:paraId="5DCD026C" w14:textId="77777777" w:rsidR="004247E9" w:rsidRPr="008D0F05" w:rsidRDefault="004247E9" w:rsidP="004247E9">
      <w:pPr>
        <w:pStyle w:val="Odstavecseseznamem"/>
        <w:rPr>
          <w:rFonts w:cstheme="minorHAnsi"/>
          <w:sz w:val="24"/>
          <w:szCs w:val="24"/>
        </w:rPr>
      </w:pPr>
      <w:r w:rsidRPr="008D0F05">
        <w:rPr>
          <w:rFonts w:cstheme="minorHAnsi"/>
          <w:sz w:val="24"/>
          <w:szCs w:val="24"/>
        </w:rPr>
        <w:t>Přílohy: Témata prevence</w:t>
      </w:r>
    </w:p>
    <w:p w14:paraId="1CE2BF8E" w14:textId="77777777" w:rsidR="004247E9" w:rsidRPr="008D0F05" w:rsidRDefault="004247E9" w:rsidP="004247E9">
      <w:pPr>
        <w:pStyle w:val="Odstavecseseznamem"/>
        <w:rPr>
          <w:rFonts w:cstheme="minorHAnsi"/>
          <w:sz w:val="24"/>
          <w:szCs w:val="24"/>
        </w:rPr>
      </w:pPr>
      <w:r w:rsidRPr="008D0F05">
        <w:rPr>
          <w:rFonts w:cstheme="minorHAnsi"/>
          <w:sz w:val="24"/>
          <w:szCs w:val="24"/>
        </w:rPr>
        <w:tab/>
        <w:t xml:space="preserve">    Plán akcí</w:t>
      </w:r>
    </w:p>
    <w:p w14:paraId="41DB67A7" w14:textId="77777777" w:rsidR="004247E9" w:rsidRPr="008D0F05" w:rsidRDefault="004247E9" w:rsidP="004247E9">
      <w:pPr>
        <w:pStyle w:val="Odstavecseseznamem"/>
        <w:rPr>
          <w:rFonts w:cstheme="minorHAnsi"/>
          <w:sz w:val="24"/>
          <w:szCs w:val="24"/>
        </w:rPr>
      </w:pPr>
      <w:r w:rsidRPr="008D0F05">
        <w:rPr>
          <w:rFonts w:cstheme="minorHAnsi"/>
          <w:sz w:val="24"/>
          <w:szCs w:val="24"/>
        </w:rPr>
        <w:tab/>
        <w:t xml:space="preserve">    Nabídka zájmových kroužků</w:t>
      </w:r>
    </w:p>
    <w:p w14:paraId="19244CEF" w14:textId="77777777" w:rsidR="004247E9" w:rsidRPr="008D0F05" w:rsidRDefault="004247E9" w:rsidP="004247E9">
      <w:pPr>
        <w:pStyle w:val="Odstavecseseznamem"/>
        <w:rPr>
          <w:rFonts w:cstheme="minorHAnsi"/>
          <w:sz w:val="24"/>
          <w:szCs w:val="24"/>
        </w:rPr>
      </w:pPr>
      <w:r w:rsidRPr="008D0F05">
        <w:rPr>
          <w:rFonts w:cstheme="minorHAnsi"/>
          <w:sz w:val="24"/>
          <w:szCs w:val="24"/>
        </w:rPr>
        <w:tab/>
        <w:t xml:space="preserve">    Důležité kontakty</w:t>
      </w:r>
    </w:p>
    <w:p w14:paraId="20A82972" w14:textId="77777777" w:rsidR="004247E9" w:rsidRPr="008D0F05" w:rsidRDefault="004247E9" w:rsidP="004247E9">
      <w:pPr>
        <w:pStyle w:val="Odstavecseseznamem"/>
        <w:rPr>
          <w:rFonts w:cstheme="minorHAnsi"/>
          <w:sz w:val="24"/>
          <w:szCs w:val="24"/>
        </w:rPr>
      </w:pPr>
      <w:r w:rsidRPr="008D0F05">
        <w:rPr>
          <w:rFonts w:cstheme="minorHAnsi"/>
          <w:sz w:val="24"/>
          <w:szCs w:val="24"/>
        </w:rPr>
        <w:tab/>
        <w:t xml:space="preserve">    Krizový plán školy</w:t>
      </w:r>
    </w:p>
    <w:p w14:paraId="6E4AABDD" w14:textId="77777777" w:rsidR="004247E9" w:rsidRPr="008D0F05" w:rsidRDefault="004247E9" w:rsidP="004247E9">
      <w:pPr>
        <w:pStyle w:val="Odstavecseseznamem"/>
        <w:rPr>
          <w:rFonts w:cstheme="minorHAnsi"/>
          <w:sz w:val="24"/>
          <w:szCs w:val="24"/>
        </w:rPr>
      </w:pPr>
      <w:r w:rsidRPr="008D0F05">
        <w:rPr>
          <w:rFonts w:cstheme="minorHAnsi"/>
          <w:sz w:val="24"/>
          <w:szCs w:val="24"/>
        </w:rPr>
        <w:tab/>
        <w:t xml:space="preserve">    Krizový plán školy pro řešení šikanování mezi žáky školy</w:t>
      </w:r>
    </w:p>
    <w:p w14:paraId="41B038FE" w14:textId="77777777" w:rsidR="004247E9" w:rsidRPr="008D0F05" w:rsidRDefault="004247E9" w:rsidP="004247E9">
      <w:pPr>
        <w:pStyle w:val="Odstavecseseznamem"/>
        <w:rPr>
          <w:rFonts w:cstheme="minorHAnsi"/>
          <w:sz w:val="24"/>
          <w:szCs w:val="24"/>
        </w:rPr>
      </w:pPr>
      <w:r w:rsidRPr="008D0F05">
        <w:rPr>
          <w:rFonts w:cstheme="minorHAnsi"/>
          <w:sz w:val="24"/>
          <w:szCs w:val="24"/>
        </w:rPr>
        <w:tab/>
      </w:r>
      <w:r w:rsidRPr="008D0F05">
        <w:rPr>
          <w:rFonts w:cstheme="minorHAnsi"/>
          <w:sz w:val="24"/>
          <w:szCs w:val="24"/>
        </w:rPr>
        <w:tab/>
      </w:r>
    </w:p>
    <w:p w14:paraId="20873DEB" w14:textId="77777777" w:rsidR="004247E9" w:rsidRPr="008D0F05" w:rsidRDefault="004247E9" w:rsidP="004247E9">
      <w:pPr>
        <w:pStyle w:val="Odstavecseseznamem"/>
        <w:rPr>
          <w:rFonts w:cstheme="minorHAnsi"/>
          <w:sz w:val="24"/>
          <w:szCs w:val="24"/>
        </w:rPr>
      </w:pPr>
    </w:p>
    <w:p w14:paraId="7F5F2B72" w14:textId="77777777" w:rsidR="004247E9" w:rsidRDefault="004247E9" w:rsidP="004247E9">
      <w:pPr>
        <w:pStyle w:val="Odstavecseseznamem"/>
        <w:rPr>
          <w:rFonts w:cstheme="minorHAnsi"/>
          <w:b/>
          <w:sz w:val="28"/>
          <w:szCs w:val="28"/>
        </w:rPr>
      </w:pPr>
    </w:p>
    <w:p w14:paraId="0112B4C5" w14:textId="77777777" w:rsidR="004247E9" w:rsidRDefault="004247E9" w:rsidP="004247E9">
      <w:pPr>
        <w:pStyle w:val="Odstavecseseznamem"/>
        <w:rPr>
          <w:rFonts w:cstheme="minorHAnsi"/>
          <w:b/>
          <w:sz w:val="28"/>
          <w:szCs w:val="28"/>
        </w:rPr>
      </w:pPr>
    </w:p>
    <w:p w14:paraId="45ADA2E3" w14:textId="77777777" w:rsidR="004247E9" w:rsidRDefault="004247E9" w:rsidP="004247E9">
      <w:pPr>
        <w:pStyle w:val="Odstavecseseznamem"/>
        <w:rPr>
          <w:rFonts w:cstheme="minorHAnsi"/>
          <w:b/>
          <w:sz w:val="28"/>
          <w:szCs w:val="28"/>
        </w:rPr>
      </w:pPr>
    </w:p>
    <w:p w14:paraId="314EB695" w14:textId="77777777" w:rsidR="004247E9" w:rsidRDefault="004247E9" w:rsidP="004247E9">
      <w:pPr>
        <w:pStyle w:val="Odstavecseseznamem"/>
        <w:rPr>
          <w:rFonts w:cstheme="minorHAnsi"/>
          <w:b/>
          <w:sz w:val="28"/>
          <w:szCs w:val="28"/>
        </w:rPr>
      </w:pPr>
    </w:p>
    <w:p w14:paraId="33BF4873" w14:textId="77777777" w:rsidR="004247E9" w:rsidRDefault="004247E9" w:rsidP="004247E9">
      <w:pPr>
        <w:pStyle w:val="Odstavecseseznamem"/>
        <w:rPr>
          <w:rFonts w:cstheme="minorHAnsi"/>
          <w:b/>
          <w:sz w:val="28"/>
          <w:szCs w:val="28"/>
        </w:rPr>
      </w:pPr>
    </w:p>
    <w:p w14:paraId="4C4B20D8" w14:textId="77777777" w:rsidR="004247E9" w:rsidRDefault="004247E9" w:rsidP="004247E9">
      <w:pPr>
        <w:pStyle w:val="Odstavecseseznamem"/>
        <w:rPr>
          <w:rFonts w:cstheme="minorHAnsi"/>
          <w:b/>
          <w:sz w:val="28"/>
          <w:szCs w:val="28"/>
        </w:rPr>
      </w:pPr>
    </w:p>
    <w:p w14:paraId="7937D9BA" w14:textId="77777777" w:rsidR="004247E9" w:rsidRDefault="004247E9" w:rsidP="004247E9">
      <w:pPr>
        <w:pStyle w:val="Odstavecseseznamem"/>
        <w:rPr>
          <w:rFonts w:cstheme="minorHAnsi"/>
          <w:b/>
          <w:sz w:val="28"/>
          <w:szCs w:val="28"/>
        </w:rPr>
      </w:pPr>
    </w:p>
    <w:p w14:paraId="6EA8BDE9" w14:textId="77777777" w:rsidR="004247E9" w:rsidRDefault="004247E9" w:rsidP="004247E9">
      <w:pPr>
        <w:pStyle w:val="Odstavecseseznamem"/>
        <w:rPr>
          <w:rFonts w:cstheme="minorHAnsi"/>
          <w:b/>
          <w:sz w:val="28"/>
          <w:szCs w:val="28"/>
        </w:rPr>
      </w:pPr>
    </w:p>
    <w:p w14:paraId="5A8A91E6" w14:textId="77777777" w:rsidR="004247E9" w:rsidRPr="00DF46A5" w:rsidRDefault="004247E9" w:rsidP="004247E9">
      <w:pPr>
        <w:pStyle w:val="Odstavecseseznamem"/>
        <w:numPr>
          <w:ilvl w:val="0"/>
          <w:numId w:val="1"/>
        </w:numPr>
        <w:rPr>
          <w:rFonts w:cstheme="minorHAnsi"/>
          <w:b/>
          <w:sz w:val="28"/>
          <w:szCs w:val="28"/>
        </w:rPr>
      </w:pPr>
      <w:r w:rsidRPr="00DF46A5">
        <w:rPr>
          <w:rFonts w:cstheme="minorHAnsi"/>
          <w:b/>
          <w:sz w:val="28"/>
          <w:szCs w:val="28"/>
        </w:rPr>
        <w:lastRenderedPageBreak/>
        <w:t>Základní údaje</w:t>
      </w:r>
    </w:p>
    <w:p w14:paraId="110C00F2" w14:textId="77777777" w:rsidR="004247E9" w:rsidRPr="00DF46A5" w:rsidRDefault="004247E9" w:rsidP="004247E9">
      <w:pPr>
        <w:pStyle w:val="Odstavecseseznamem"/>
        <w:rPr>
          <w:rFonts w:cstheme="minorHAnsi"/>
          <w:b/>
          <w:sz w:val="28"/>
          <w:szCs w:val="28"/>
        </w:rPr>
      </w:pPr>
    </w:p>
    <w:p w14:paraId="148CF5F8" w14:textId="77777777" w:rsidR="004247E9" w:rsidRPr="00DF46A5" w:rsidRDefault="004247E9" w:rsidP="004247E9">
      <w:pPr>
        <w:pStyle w:val="Odstavecseseznamem"/>
        <w:rPr>
          <w:rFonts w:cstheme="minorHAnsi"/>
          <w:b/>
          <w:sz w:val="28"/>
          <w:szCs w:val="28"/>
        </w:rPr>
      </w:pPr>
    </w:p>
    <w:tbl>
      <w:tblPr>
        <w:tblStyle w:val="Mkatabulky"/>
        <w:tblW w:w="9311" w:type="dxa"/>
        <w:tblInd w:w="720" w:type="dxa"/>
        <w:tblLook w:val="04A0" w:firstRow="1" w:lastRow="0" w:firstColumn="1" w:lastColumn="0" w:noHBand="0" w:noVBand="1"/>
      </w:tblPr>
      <w:tblGrid>
        <w:gridCol w:w="4286"/>
        <w:gridCol w:w="5025"/>
      </w:tblGrid>
      <w:tr w:rsidR="004247E9" w:rsidRPr="00DF46A5" w14:paraId="1F894712" w14:textId="77777777" w:rsidTr="00E83EE0">
        <w:tc>
          <w:tcPr>
            <w:tcW w:w="4286" w:type="dxa"/>
          </w:tcPr>
          <w:p w14:paraId="7EC4EB74"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Název a adresa školy</w:t>
            </w:r>
          </w:p>
        </w:tc>
        <w:tc>
          <w:tcPr>
            <w:tcW w:w="5025" w:type="dxa"/>
          </w:tcPr>
          <w:p w14:paraId="6389C277"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Základní škola a Mateřská škola Kokory</w:t>
            </w:r>
          </w:p>
          <w:p w14:paraId="36F63CDA"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Kokory 251, 751 05</w:t>
            </w:r>
          </w:p>
        </w:tc>
      </w:tr>
      <w:tr w:rsidR="004247E9" w:rsidRPr="00DF46A5" w14:paraId="3AF02DCF" w14:textId="77777777" w:rsidTr="00E83EE0">
        <w:tc>
          <w:tcPr>
            <w:tcW w:w="4286" w:type="dxa"/>
          </w:tcPr>
          <w:p w14:paraId="70784924"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Zřizovatel</w:t>
            </w:r>
          </w:p>
        </w:tc>
        <w:tc>
          <w:tcPr>
            <w:tcW w:w="5025" w:type="dxa"/>
          </w:tcPr>
          <w:p w14:paraId="519ACE7B"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Obec Kokory</w:t>
            </w:r>
          </w:p>
        </w:tc>
      </w:tr>
      <w:tr w:rsidR="004247E9" w:rsidRPr="00DF46A5" w14:paraId="25F86D95" w14:textId="77777777" w:rsidTr="00E83EE0">
        <w:tc>
          <w:tcPr>
            <w:tcW w:w="4286" w:type="dxa"/>
          </w:tcPr>
          <w:p w14:paraId="2B1A31F8"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Ředitel</w:t>
            </w:r>
          </w:p>
        </w:tc>
        <w:tc>
          <w:tcPr>
            <w:tcW w:w="5025" w:type="dxa"/>
          </w:tcPr>
          <w:p w14:paraId="26FBD3C8" w14:textId="491EDCBD" w:rsidR="004247E9" w:rsidRPr="00DF46A5" w:rsidRDefault="004247E9" w:rsidP="00E83EE0">
            <w:pPr>
              <w:pStyle w:val="Odstavecseseznamem"/>
              <w:ind w:left="0"/>
              <w:rPr>
                <w:rFonts w:cstheme="minorHAnsi"/>
                <w:sz w:val="28"/>
                <w:szCs w:val="28"/>
              </w:rPr>
            </w:pPr>
            <w:r w:rsidRPr="00DF46A5">
              <w:rPr>
                <w:rFonts w:cstheme="minorHAnsi"/>
                <w:sz w:val="28"/>
                <w:szCs w:val="28"/>
              </w:rPr>
              <w:t xml:space="preserve">Mgr. </w:t>
            </w:r>
            <w:r>
              <w:rPr>
                <w:rFonts w:cstheme="minorHAnsi"/>
                <w:sz w:val="28"/>
                <w:szCs w:val="28"/>
              </w:rPr>
              <w:t>Zuzana Zikmundová</w:t>
            </w:r>
            <w:r w:rsidR="00C3435B">
              <w:rPr>
                <w:rFonts w:cstheme="minorHAnsi"/>
                <w:sz w:val="28"/>
                <w:szCs w:val="28"/>
              </w:rPr>
              <w:t xml:space="preserve"> </w:t>
            </w:r>
            <w:proofErr w:type="spellStart"/>
            <w:r w:rsidR="00C3435B">
              <w:rPr>
                <w:rFonts w:cstheme="minorHAnsi"/>
                <w:sz w:val="28"/>
                <w:szCs w:val="28"/>
              </w:rPr>
              <w:t>DiS</w:t>
            </w:r>
            <w:proofErr w:type="spellEnd"/>
          </w:p>
        </w:tc>
      </w:tr>
      <w:tr w:rsidR="004247E9" w:rsidRPr="00DF46A5" w14:paraId="3E3A02D7" w14:textId="77777777" w:rsidTr="00E83EE0">
        <w:tc>
          <w:tcPr>
            <w:tcW w:w="4286" w:type="dxa"/>
          </w:tcPr>
          <w:p w14:paraId="4690C35F"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Telefon</w:t>
            </w:r>
          </w:p>
        </w:tc>
        <w:tc>
          <w:tcPr>
            <w:tcW w:w="5025" w:type="dxa"/>
          </w:tcPr>
          <w:p w14:paraId="3AA3EFF9"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581 746 251</w:t>
            </w:r>
          </w:p>
        </w:tc>
      </w:tr>
      <w:tr w:rsidR="004247E9" w:rsidRPr="00DF46A5" w14:paraId="24E5BD17" w14:textId="77777777" w:rsidTr="00E83EE0">
        <w:tc>
          <w:tcPr>
            <w:tcW w:w="4286" w:type="dxa"/>
          </w:tcPr>
          <w:p w14:paraId="528BD4B6" w14:textId="77777777" w:rsidR="004247E9" w:rsidRPr="00DF46A5" w:rsidRDefault="004247E9" w:rsidP="00E83EE0">
            <w:pPr>
              <w:pStyle w:val="Odstavecseseznamem"/>
              <w:ind w:left="0"/>
              <w:rPr>
                <w:rFonts w:cstheme="minorHAnsi"/>
                <w:sz w:val="28"/>
                <w:szCs w:val="28"/>
              </w:rPr>
            </w:pPr>
            <w:proofErr w:type="gramStart"/>
            <w:r w:rsidRPr="00DF46A5">
              <w:rPr>
                <w:rFonts w:cstheme="minorHAnsi"/>
                <w:sz w:val="28"/>
                <w:szCs w:val="28"/>
              </w:rPr>
              <w:t>E - mail</w:t>
            </w:r>
            <w:proofErr w:type="gramEnd"/>
          </w:p>
        </w:tc>
        <w:tc>
          <w:tcPr>
            <w:tcW w:w="5025" w:type="dxa"/>
          </w:tcPr>
          <w:p w14:paraId="596C2574"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info@zskokory.cz</w:t>
            </w:r>
          </w:p>
        </w:tc>
      </w:tr>
    </w:tbl>
    <w:p w14:paraId="1C93EF0E" w14:textId="77777777" w:rsidR="004247E9" w:rsidRPr="00DF46A5" w:rsidRDefault="004247E9" w:rsidP="004247E9">
      <w:pPr>
        <w:pStyle w:val="Odstavecseseznamem"/>
        <w:rPr>
          <w:rFonts w:cstheme="minorHAnsi"/>
          <w:sz w:val="28"/>
          <w:szCs w:val="28"/>
        </w:rPr>
      </w:pPr>
    </w:p>
    <w:p w14:paraId="72469B70" w14:textId="77777777" w:rsidR="004247E9" w:rsidRPr="00DF46A5" w:rsidRDefault="004247E9" w:rsidP="004247E9">
      <w:pPr>
        <w:pStyle w:val="Odstavecseseznamem"/>
        <w:rPr>
          <w:rFonts w:cstheme="minorHAnsi"/>
          <w:sz w:val="28"/>
          <w:szCs w:val="28"/>
        </w:rPr>
      </w:pPr>
    </w:p>
    <w:tbl>
      <w:tblPr>
        <w:tblStyle w:val="Mkatabulky"/>
        <w:tblW w:w="9311" w:type="dxa"/>
        <w:tblInd w:w="720" w:type="dxa"/>
        <w:tblLook w:val="04A0" w:firstRow="1" w:lastRow="0" w:firstColumn="1" w:lastColumn="0" w:noHBand="0" w:noVBand="1"/>
      </w:tblPr>
      <w:tblGrid>
        <w:gridCol w:w="4286"/>
        <w:gridCol w:w="5025"/>
      </w:tblGrid>
      <w:tr w:rsidR="004247E9" w:rsidRPr="00DF46A5" w14:paraId="4C847E21" w14:textId="77777777" w:rsidTr="00E83EE0">
        <w:tc>
          <w:tcPr>
            <w:tcW w:w="4286" w:type="dxa"/>
          </w:tcPr>
          <w:p w14:paraId="19C6101A"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Školní metodik prevence</w:t>
            </w:r>
          </w:p>
        </w:tc>
        <w:tc>
          <w:tcPr>
            <w:tcW w:w="5025" w:type="dxa"/>
          </w:tcPr>
          <w:p w14:paraId="5E646506"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Mgr. Jitka Vystavělová</w:t>
            </w:r>
          </w:p>
        </w:tc>
      </w:tr>
      <w:tr w:rsidR="004247E9" w:rsidRPr="00DF46A5" w14:paraId="71592C2E" w14:textId="77777777" w:rsidTr="00E83EE0">
        <w:tc>
          <w:tcPr>
            <w:tcW w:w="4286" w:type="dxa"/>
          </w:tcPr>
          <w:p w14:paraId="11E7A7DC"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Konzultační hodiny</w:t>
            </w:r>
          </w:p>
        </w:tc>
        <w:tc>
          <w:tcPr>
            <w:tcW w:w="5025" w:type="dxa"/>
          </w:tcPr>
          <w:p w14:paraId="701F1F8E" w14:textId="7C0B0BC4" w:rsidR="00B26DD2" w:rsidRDefault="00B26DD2" w:rsidP="00E83EE0">
            <w:pPr>
              <w:pStyle w:val="Odstavecseseznamem"/>
              <w:ind w:left="0"/>
              <w:rPr>
                <w:rFonts w:cstheme="minorHAnsi"/>
                <w:sz w:val="28"/>
                <w:szCs w:val="28"/>
              </w:rPr>
            </w:pPr>
            <w:r>
              <w:rPr>
                <w:rFonts w:cstheme="minorHAnsi"/>
                <w:sz w:val="28"/>
                <w:szCs w:val="28"/>
              </w:rPr>
              <w:t>Úterý</w:t>
            </w:r>
            <w:r w:rsidR="004247E9">
              <w:rPr>
                <w:rFonts w:cstheme="minorHAnsi"/>
                <w:sz w:val="28"/>
                <w:szCs w:val="28"/>
              </w:rPr>
              <w:t xml:space="preserve"> 1</w:t>
            </w:r>
            <w:r w:rsidR="008027BA">
              <w:rPr>
                <w:rFonts w:cstheme="minorHAnsi"/>
                <w:sz w:val="28"/>
                <w:szCs w:val="28"/>
              </w:rPr>
              <w:t>3</w:t>
            </w:r>
            <w:r w:rsidR="004247E9">
              <w:rPr>
                <w:rFonts w:cstheme="minorHAnsi"/>
                <w:sz w:val="28"/>
                <w:szCs w:val="28"/>
              </w:rPr>
              <w:t>.</w:t>
            </w:r>
            <w:r w:rsidR="008027BA">
              <w:rPr>
                <w:rFonts w:cstheme="minorHAnsi"/>
                <w:sz w:val="28"/>
                <w:szCs w:val="28"/>
              </w:rPr>
              <w:t>15</w:t>
            </w:r>
            <w:r w:rsidR="004247E9">
              <w:rPr>
                <w:rFonts w:cstheme="minorHAnsi"/>
                <w:sz w:val="28"/>
                <w:szCs w:val="28"/>
              </w:rPr>
              <w:t xml:space="preserve"> – 13.</w:t>
            </w:r>
            <w:r w:rsidR="008027BA">
              <w:rPr>
                <w:rFonts w:cstheme="minorHAnsi"/>
                <w:sz w:val="28"/>
                <w:szCs w:val="28"/>
              </w:rPr>
              <w:t>45</w:t>
            </w:r>
            <w:r>
              <w:rPr>
                <w:rFonts w:cstheme="minorHAnsi"/>
                <w:sz w:val="28"/>
                <w:szCs w:val="28"/>
              </w:rPr>
              <w:t xml:space="preserve"> středa 7.15 – 7.40</w:t>
            </w:r>
          </w:p>
          <w:p w14:paraId="7F1F5DAA" w14:textId="189D930D" w:rsidR="004247E9" w:rsidRPr="00DF46A5" w:rsidRDefault="004247E9" w:rsidP="00E83EE0">
            <w:pPr>
              <w:pStyle w:val="Odstavecseseznamem"/>
              <w:ind w:left="0"/>
              <w:rPr>
                <w:rFonts w:cstheme="minorHAnsi"/>
                <w:sz w:val="28"/>
                <w:szCs w:val="28"/>
              </w:rPr>
            </w:pPr>
            <w:r>
              <w:rPr>
                <w:rFonts w:cstheme="minorHAnsi"/>
                <w:sz w:val="28"/>
                <w:szCs w:val="28"/>
              </w:rPr>
              <w:t xml:space="preserve"> a</w:t>
            </w:r>
            <w:r w:rsidRPr="00DF46A5">
              <w:rPr>
                <w:rFonts w:cstheme="minorHAnsi"/>
                <w:sz w:val="28"/>
                <w:szCs w:val="28"/>
              </w:rPr>
              <w:t xml:space="preserve"> po domluvě</w:t>
            </w:r>
          </w:p>
        </w:tc>
      </w:tr>
      <w:tr w:rsidR="004247E9" w:rsidRPr="00DF46A5" w14:paraId="05A7C687" w14:textId="77777777" w:rsidTr="00E83EE0">
        <w:tc>
          <w:tcPr>
            <w:tcW w:w="4286" w:type="dxa"/>
          </w:tcPr>
          <w:p w14:paraId="0500D06F"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Telefon</w:t>
            </w:r>
          </w:p>
        </w:tc>
        <w:tc>
          <w:tcPr>
            <w:tcW w:w="5025" w:type="dxa"/>
          </w:tcPr>
          <w:p w14:paraId="0B48DF36"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581 746 251</w:t>
            </w:r>
          </w:p>
        </w:tc>
      </w:tr>
      <w:tr w:rsidR="004247E9" w:rsidRPr="00DF46A5" w14:paraId="3C235D97" w14:textId="77777777" w:rsidTr="00E83EE0">
        <w:tc>
          <w:tcPr>
            <w:tcW w:w="4286" w:type="dxa"/>
          </w:tcPr>
          <w:p w14:paraId="1077ED75" w14:textId="77777777" w:rsidR="004247E9" w:rsidRPr="00DF46A5" w:rsidRDefault="004247E9" w:rsidP="00E83EE0">
            <w:pPr>
              <w:pStyle w:val="Odstavecseseznamem"/>
              <w:ind w:left="0"/>
              <w:rPr>
                <w:rFonts w:cstheme="minorHAnsi"/>
                <w:sz w:val="28"/>
                <w:szCs w:val="28"/>
              </w:rPr>
            </w:pPr>
            <w:proofErr w:type="gramStart"/>
            <w:r w:rsidRPr="00DF46A5">
              <w:rPr>
                <w:rFonts w:cstheme="minorHAnsi"/>
                <w:sz w:val="28"/>
                <w:szCs w:val="28"/>
              </w:rPr>
              <w:t>E - mail</w:t>
            </w:r>
            <w:proofErr w:type="gramEnd"/>
          </w:p>
        </w:tc>
        <w:tc>
          <w:tcPr>
            <w:tcW w:w="5025" w:type="dxa"/>
          </w:tcPr>
          <w:p w14:paraId="63DD4EC2" w14:textId="728C04AE" w:rsidR="004247E9" w:rsidRPr="00DF46A5" w:rsidRDefault="008027BA" w:rsidP="00E83EE0">
            <w:pPr>
              <w:pStyle w:val="Odstavecseseznamem"/>
              <w:ind w:left="0"/>
              <w:rPr>
                <w:rFonts w:cstheme="minorHAnsi"/>
                <w:sz w:val="28"/>
                <w:szCs w:val="28"/>
              </w:rPr>
            </w:pPr>
            <w:r>
              <w:rPr>
                <w:rFonts w:cstheme="minorHAnsi"/>
                <w:sz w:val="28"/>
                <w:szCs w:val="28"/>
              </w:rPr>
              <w:t>vystavelova</w:t>
            </w:r>
            <w:r w:rsidR="004247E9" w:rsidRPr="00DF46A5">
              <w:rPr>
                <w:rFonts w:cstheme="minorHAnsi"/>
                <w:sz w:val="28"/>
                <w:szCs w:val="28"/>
              </w:rPr>
              <w:t>@zskokory.cz</w:t>
            </w:r>
          </w:p>
        </w:tc>
      </w:tr>
    </w:tbl>
    <w:p w14:paraId="33CA4006" w14:textId="77777777" w:rsidR="004247E9" w:rsidRPr="00DF46A5" w:rsidRDefault="004247E9" w:rsidP="004247E9">
      <w:pPr>
        <w:pStyle w:val="Odstavecseseznamem"/>
        <w:rPr>
          <w:rFonts w:cstheme="minorHAnsi"/>
          <w:sz w:val="28"/>
          <w:szCs w:val="28"/>
        </w:rPr>
      </w:pPr>
    </w:p>
    <w:p w14:paraId="7106FBAC" w14:textId="77777777" w:rsidR="004247E9" w:rsidRPr="00DF46A5" w:rsidRDefault="004247E9" w:rsidP="004247E9">
      <w:pPr>
        <w:pStyle w:val="Odstavecseseznamem"/>
        <w:rPr>
          <w:rFonts w:cstheme="minorHAnsi"/>
          <w:sz w:val="28"/>
          <w:szCs w:val="28"/>
        </w:rPr>
      </w:pPr>
    </w:p>
    <w:tbl>
      <w:tblPr>
        <w:tblStyle w:val="Mkatabulky"/>
        <w:tblW w:w="9311" w:type="dxa"/>
        <w:tblInd w:w="720" w:type="dxa"/>
        <w:tblLook w:val="04A0" w:firstRow="1" w:lastRow="0" w:firstColumn="1" w:lastColumn="0" w:noHBand="0" w:noVBand="1"/>
      </w:tblPr>
      <w:tblGrid>
        <w:gridCol w:w="4286"/>
        <w:gridCol w:w="5025"/>
      </w:tblGrid>
      <w:tr w:rsidR="004247E9" w:rsidRPr="00DF46A5" w14:paraId="0428F7F1" w14:textId="77777777" w:rsidTr="00E83EE0">
        <w:tc>
          <w:tcPr>
            <w:tcW w:w="4286" w:type="dxa"/>
          </w:tcPr>
          <w:p w14:paraId="33F1D8FD"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Výchovný poradce</w:t>
            </w:r>
          </w:p>
        </w:tc>
        <w:tc>
          <w:tcPr>
            <w:tcW w:w="5025" w:type="dxa"/>
          </w:tcPr>
          <w:p w14:paraId="601E4424" w14:textId="61774880" w:rsidR="004247E9" w:rsidRPr="00DF46A5" w:rsidRDefault="004247E9" w:rsidP="00E83EE0">
            <w:pPr>
              <w:pStyle w:val="Odstavecseseznamem"/>
              <w:ind w:left="0"/>
              <w:rPr>
                <w:rFonts w:cstheme="minorHAnsi"/>
                <w:sz w:val="28"/>
                <w:szCs w:val="28"/>
              </w:rPr>
            </w:pPr>
            <w:r w:rsidRPr="00DF46A5">
              <w:rPr>
                <w:rFonts w:cstheme="minorHAnsi"/>
                <w:sz w:val="28"/>
                <w:szCs w:val="28"/>
              </w:rPr>
              <w:t xml:space="preserve">Mgr. </w:t>
            </w:r>
            <w:r>
              <w:rPr>
                <w:rFonts w:cstheme="minorHAnsi"/>
                <w:sz w:val="28"/>
                <w:szCs w:val="28"/>
              </w:rPr>
              <w:t xml:space="preserve">Jana </w:t>
            </w:r>
            <w:proofErr w:type="spellStart"/>
            <w:r>
              <w:rPr>
                <w:rFonts w:cstheme="minorHAnsi"/>
                <w:sz w:val="28"/>
                <w:szCs w:val="28"/>
              </w:rPr>
              <w:t>Oslancová</w:t>
            </w:r>
            <w:proofErr w:type="spellEnd"/>
          </w:p>
        </w:tc>
      </w:tr>
      <w:tr w:rsidR="004247E9" w:rsidRPr="00DF46A5" w14:paraId="016B8FC8" w14:textId="77777777" w:rsidTr="00E83EE0">
        <w:tc>
          <w:tcPr>
            <w:tcW w:w="4286" w:type="dxa"/>
          </w:tcPr>
          <w:p w14:paraId="32BC8A61"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Konzultační hodiny</w:t>
            </w:r>
          </w:p>
        </w:tc>
        <w:tc>
          <w:tcPr>
            <w:tcW w:w="5025" w:type="dxa"/>
          </w:tcPr>
          <w:p w14:paraId="7722E82A" w14:textId="77777777" w:rsidR="00B26DD2" w:rsidRDefault="004247E9" w:rsidP="00E83EE0">
            <w:pPr>
              <w:pStyle w:val="Odstavecseseznamem"/>
              <w:ind w:left="0"/>
              <w:rPr>
                <w:rFonts w:cstheme="minorHAnsi"/>
                <w:sz w:val="28"/>
                <w:szCs w:val="28"/>
              </w:rPr>
            </w:pPr>
            <w:r w:rsidRPr="00DF46A5">
              <w:rPr>
                <w:rFonts w:cstheme="minorHAnsi"/>
                <w:sz w:val="28"/>
                <w:szCs w:val="28"/>
              </w:rPr>
              <w:t>Č</w:t>
            </w:r>
            <w:r w:rsidR="00B26DD2">
              <w:rPr>
                <w:rFonts w:cstheme="minorHAnsi"/>
                <w:sz w:val="28"/>
                <w:szCs w:val="28"/>
              </w:rPr>
              <w:t xml:space="preserve">tvrtek 12.30 – 13.30 </w:t>
            </w:r>
          </w:p>
          <w:p w14:paraId="09234418" w14:textId="31F82B30" w:rsidR="004247E9" w:rsidRDefault="00B26DD2" w:rsidP="00E83EE0">
            <w:pPr>
              <w:pStyle w:val="Odstavecseseznamem"/>
              <w:ind w:left="0"/>
              <w:rPr>
                <w:rFonts w:cstheme="minorHAnsi"/>
                <w:sz w:val="28"/>
                <w:szCs w:val="28"/>
              </w:rPr>
            </w:pPr>
            <w:r>
              <w:rPr>
                <w:rFonts w:cstheme="minorHAnsi"/>
                <w:sz w:val="28"/>
                <w:szCs w:val="28"/>
              </w:rPr>
              <w:t>pondělí, středa 7.15 – 7.40</w:t>
            </w:r>
          </w:p>
          <w:p w14:paraId="06157D10" w14:textId="3825470B" w:rsidR="004247E9" w:rsidRPr="00DF46A5" w:rsidRDefault="004247E9" w:rsidP="00E83EE0">
            <w:pPr>
              <w:pStyle w:val="Odstavecseseznamem"/>
              <w:ind w:left="0"/>
              <w:rPr>
                <w:rFonts w:cstheme="minorHAnsi"/>
                <w:sz w:val="28"/>
                <w:szCs w:val="28"/>
              </w:rPr>
            </w:pPr>
            <w:r>
              <w:rPr>
                <w:rFonts w:cstheme="minorHAnsi"/>
                <w:sz w:val="28"/>
                <w:szCs w:val="28"/>
              </w:rPr>
              <w:t xml:space="preserve"> a</w:t>
            </w:r>
            <w:r w:rsidRPr="00DF46A5">
              <w:rPr>
                <w:rFonts w:cstheme="minorHAnsi"/>
                <w:sz w:val="28"/>
                <w:szCs w:val="28"/>
              </w:rPr>
              <w:t xml:space="preserve"> po domluvě</w:t>
            </w:r>
          </w:p>
        </w:tc>
      </w:tr>
      <w:tr w:rsidR="004247E9" w:rsidRPr="00DF46A5" w14:paraId="07B7070C" w14:textId="77777777" w:rsidTr="00E83EE0">
        <w:tc>
          <w:tcPr>
            <w:tcW w:w="4286" w:type="dxa"/>
          </w:tcPr>
          <w:p w14:paraId="16778B47"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Telefon</w:t>
            </w:r>
          </w:p>
        </w:tc>
        <w:tc>
          <w:tcPr>
            <w:tcW w:w="5025" w:type="dxa"/>
          </w:tcPr>
          <w:p w14:paraId="0326EF4D" w14:textId="77777777" w:rsidR="004247E9" w:rsidRPr="00DF46A5" w:rsidRDefault="004247E9" w:rsidP="00E83EE0">
            <w:pPr>
              <w:pStyle w:val="Odstavecseseznamem"/>
              <w:ind w:left="0"/>
              <w:rPr>
                <w:rFonts w:cstheme="minorHAnsi"/>
                <w:sz w:val="28"/>
                <w:szCs w:val="28"/>
              </w:rPr>
            </w:pPr>
            <w:r w:rsidRPr="00DF46A5">
              <w:rPr>
                <w:rFonts w:cstheme="minorHAnsi"/>
                <w:sz w:val="28"/>
                <w:szCs w:val="28"/>
              </w:rPr>
              <w:t>581 746 251</w:t>
            </w:r>
          </w:p>
        </w:tc>
      </w:tr>
      <w:tr w:rsidR="004247E9" w:rsidRPr="00DF46A5" w14:paraId="19EC30B9" w14:textId="77777777" w:rsidTr="00E83EE0">
        <w:tc>
          <w:tcPr>
            <w:tcW w:w="4286" w:type="dxa"/>
          </w:tcPr>
          <w:p w14:paraId="13961DAF" w14:textId="77777777" w:rsidR="004247E9" w:rsidRPr="00DF46A5" w:rsidRDefault="004247E9" w:rsidP="00E83EE0">
            <w:pPr>
              <w:pStyle w:val="Odstavecseseznamem"/>
              <w:ind w:left="0"/>
              <w:rPr>
                <w:rFonts w:cstheme="minorHAnsi"/>
                <w:sz w:val="28"/>
                <w:szCs w:val="28"/>
              </w:rPr>
            </w:pPr>
            <w:proofErr w:type="gramStart"/>
            <w:r w:rsidRPr="00DF46A5">
              <w:rPr>
                <w:rFonts w:cstheme="minorHAnsi"/>
                <w:sz w:val="28"/>
                <w:szCs w:val="28"/>
              </w:rPr>
              <w:t>E - mail</w:t>
            </w:r>
            <w:proofErr w:type="gramEnd"/>
          </w:p>
        </w:tc>
        <w:tc>
          <w:tcPr>
            <w:tcW w:w="5025" w:type="dxa"/>
          </w:tcPr>
          <w:p w14:paraId="00FD8BE3" w14:textId="173CFCE7" w:rsidR="004247E9" w:rsidRPr="00DF46A5" w:rsidRDefault="008027BA" w:rsidP="00E83EE0">
            <w:pPr>
              <w:pStyle w:val="Odstavecseseznamem"/>
              <w:ind w:left="0"/>
              <w:rPr>
                <w:rFonts w:cstheme="minorHAnsi"/>
                <w:sz w:val="28"/>
                <w:szCs w:val="28"/>
              </w:rPr>
            </w:pPr>
            <w:r>
              <w:rPr>
                <w:rFonts w:cstheme="minorHAnsi"/>
                <w:sz w:val="28"/>
                <w:szCs w:val="28"/>
              </w:rPr>
              <w:t>oslancova</w:t>
            </w:r>
            <w:r w:rsidR="004247E9" w:rsidRPr="00DF46A5">
              <w:rPr>
                <w:rFonts w:cstheme="minorHAnsi"/>
                <w:sz w:val="28"/>
                <w:szCs w:val="28"/>
              </w:rPr>
              <w:t>@zskokory.cz</w:t>
            </w:r>
          </w:p>
        </w:tc>
      </w:tr>
    </w:tbl>
    <w:p w14:paraId="1515F7F6" w14:textId="77777777" w:rsidR="004247E9" w:rsidRPr="00DF46A5" w:rsidRDefault="004247E9" w:rsidP="004247E9">
      <w:pPr>
        <w:pStyle w:val="Odstavecseseznamem"/>
        <w:rPr>
          <w:rFonts w:cstheme="minorHAnsi"/>
          <w:sz w:val="28"/>
          <w:szCs w:val="28"/>
        </w:rPr>
      </w:pPr>
    </w:p>
    <w:p w14:paraId="06D653AD" w14:textId="77777777" w:rsidR="004247E9" w:rsidRPr="00DF46A5" w:rsidRDefault="004247E9" w:rsidP="004247E9">
      <w:pPr>
        <w:pStyle w:val="Odstavecseseznamem"/>
        <w:rPr>
          <w:rFonts w:cstheme="minorHAnsi"/>
          <w:sz w:val="28"/>
          <w:szCs w:val="28"/>
        </w:rPr>
      </w:pPr>
    </w:p>
    <w:p w14:paraId="6754D1A0" w14:textId="77777777" w:rsidR="004247E9" w:rsidRPr="00DF46A5" w:rsidRDefault="004247E9" w:rsidP="004247E9">
      <w:pPr>
        <w:rPr>
          <w:rFonts w:cstheme="minorHAnsi"/>
          <w:sz w:val="28"/>
          <w:szCs w:val="28"/>
        </w:rPr>
      </w:pPr>
    </w:p>
    <w:p w14:paraId="1F4C33F9" w14:textId="11318C92" w:rsidR="004247E9" w:rsidRDefault="004247E9" w:rsidP="004247E9">
      <w:pPr>
        <w:pStyle w:val="Odstavecseseznamem"/>
        <w:rPr>
          <w:rFonts w:cstheme="minorHAnsi"/>
          <w:sz w:val="28"/>
          <w:szCs w:val="28"/>
        </w:rPr>
      </w:pPr>
    </w:p>
    <w:p w14:paraId="34EA7383" w14:textId="77777777" w:rsidR="00B26DD2" w:rsidRPr="00DF46A5" w:rsidRDefault="00B26DD2" w:rsidP="004247E9">
      <w:pPr>
        <w:pStyle w:val="Odstavecseseznamem"/>
        <w:rPr>
          <w:rFonts w:cstheme="minorHAnsi"/>
          <w:sz w:val="28"/>
          <w:szCs w:val="28"/>
        </w:rPr>
      </w:pPr>
    </w:p>
    <w:p w14:paraId="49729C2B" w14:textId="77777777" w:rsidR="004247E9" w:rsidRPr="00DF46A5" w:rsidRDefault="004247E9" w:rsidP="004247E9">
      <w:pPr>
        <w:pStyle w:val="Odstavecseseznamem"/>
        <w:numPr>
          <w:ilvl w:val="0"/>
          <w:numId w:val="1"/>
        </w:numPr>
        <w:rPr>
          <w:rFonts w:cstheme="minorHAnsi"/>
          <w:b/>
          <w:sz w:val="28"/>
          <w:szCs w:val="28"/>
        </w:rPr>
      </w:pPr>
      <w:r w:rsidRPr="00DF46A5">
        <w:rPr>
          <w:rFonts w:cstheme="minorHAnsi"/>
          <w:b/>
          <w:sz w:val="28"/>
          <w:szCs w:val="28"/>
        </w:rPr>
        <w:t>Úvod</w:t>
      </w:r>
    </w:p>
    <w:p w14:paraId="4CDDE6C0" w14:textId="77777777" w:rsidR="004247E9" w:rsidRPr="00DF46A5" w:rsidRDefault="004247E9" w:rsidP="004247E9">
      <w:pPr>
        <w:pStyle w:val="Odstavecseseznamem"/>
        <w:ind w:firstLine="240"/>
        <w:jc w:val="both"/>
        <w:rPr>
          <w:rFonts w:cstheme="minorHAnsi"/>
          <w:sz w:val="24"/>
          <w:szCs w:val="24"/>
        </w:rPr>
      </w:pPr>
      <w:r w:rsidRPr="00DF46A5">
        <w:rPr>
          <w:rFonts w:cstheme="minorHAnsi"/>
          <w:sz w:val="24"/>
          <w:szCs w:val="24"/>
        </w:rPr>
        <w:t>Nárůst rizikového chování včetně zneužívání návykových látek se týká i populace mládeže a dětí školního věku. Děti, které navštěvují ZŠ, patří k ohrožené skupině. Je tedy důležité zahájit primární prevenci právě v době základní školní docházky a</w:t>
      </w:r>
      <w:r>
        <w:rPr>
          <w:rFonts w:cstheme="minorHAnsi"/>
          <w:sz w:val="24"/>
          <w:szCs w:val="24"/>
        </w:rPr>
        <w:t> </w:t>
      </w:r>
      <w:r w:rsidRPr="00DF46A5">
        <w:rPr>
          <w:rFonts w:cstheme="minorHAnsi"/>
          <w:sz w:val="24"/>
          <w:szCs w:val="24"/>
        </w:rPr>
        <w:t>poskytnou žákům potřebné informace formou přiměřenou jejich věku. Z tohoto důvodu naše škola realizuje program primární prevence rizikového chování, do</w:t>
      </w:r>
      <w:r>
        <w:rPr>
          <w:rFonts w:cstheme="minorHAnsi"/>
          <w:sz w:val="24"/>
          <w:szCs w:val="24"/>
        </w:rPr>
        <w:t> </w:t>
      </w:r>
      <w:r w:rsidRPr="00DF46A5">
        <w:rPr>
          <w:rFonts w:cstheme="minorHAnsi"/>
          <w:sz w:val="24"/>
          <w:szCs w:val="24"/>
        </w:rPr>
        <w:t xml:space="preserve">kterého je zapojeno co nejvíce spolupracujících subjektů. </w:t>
      </w:r>
    </w:p>
    <w:p w14:paraId="5E9F63D6" w14:textId="77777777" w:rsidR="004247E9" w:rsidRPr="00DF46A5" w:rsidRDefault="004247E9" w:rsidP="004247E9">
      <w:pPr>
        <w:jc w:val="both"/>
        <w:rPr>
          <w:rFonts w:cstheme="minorHAnsi"/>
          <w:sz w:val="24"/>
          <w:szCs w:val="24"/>
        </w:rPr>
      </w:pPr>
    </w:p>
    <w:p w14:paraId="23C5F491" w14:textId="77777777" w:rsidR="004247E9" w:rsidRPr="00DF46A5" w:rsidRDefault="004247E9" w:rsidP="004247E9">
      <w:pPr>
        <w:pStyle w:val="Odstavecseseznamem"/>
        <w:jc w:val="both"/>
        <w:rPr>
          <w:rFonts w:cstheme="minorHAnsi"/>
          <w:sz w:val="24"/>
          <w:szCs w:val="24"/>
        </w:rPr>
      </w:pPr>
    </w:p>
    <w:p w14:paraId="7C4420C2" w14:textId="77777777" w:rsidR="004247E9" w:rsidRPr="00763F0C" w:rsidRDefault="004247E9" w:rsidP="004247E9">
      <w:pPr>
        <w:pStyle w:val="Odstavecseseznamem"/>
        <w:numPr>
          <w:ilvl w:val="0"/>
          <w:numId w:val="1"/>
        </w:numPr>
        <w:jc w:val="both"/>
        <w:rPr>
          <w:rFonts w:cstheme="minorHAnsi"/>
          <w:b/>
          <w:sz w:val="28"/>
          <w:szCs w:val="28"/>
        </w:rPr>
      </w:pPr>
      <w:r w:rsidRPr="00DF46A5">
        <w:rPr>
          <w:rFonts w:cstheme="minorHAnsi"/>
          <w:b/>
          <w:sz w:val="28"/>
          <w:szCs w:val="28"/>
        </w:rPr>
        <w:t>Východiska</w:t>
      </w:r>
    </w:p>
    <w:p w14:paraId="5CA9BA9F" w14:textId="074051D2" w:rsidR="004247E9" w:rsidRPr="00D17F06" w:rsidRDefault="004247E9" w:rsidP="004247E9">
      <w:pPr>
        <w:ind w:left="360"/>
        <w:jc w:val="both"/>
        <w:rPr>
          <w:rFonts w:cs="Times New Roman"/>
          <w:bCs/>
          <w:sz w:val="24"/>
          <w:szCs w:val="24"/>
        </w:rPr>
      </w:pPr>
      <w:r w:rsidRPr="00763F0C">
        <w:rPr>
          <w:rFonts w:cs="Times New Roman"/>
          <w:b/>
          <w:sz w:val="24"/>
          <w:szCs w:val="24"/>
        </w:rPr>
        <w:t>STRATEGIE</w:t>
      </w:r>
      <w:r w:rsidR="00D17F06">
        <w:rPr>
          <w:rFonts w:cs="Times New Roman"/>
          <w:b/>
          <w:sz w:val="24"/>
          <w:szCs w:val="24"/>
        </w:rPr>
        <w:t xml:space="preserve"> </w:t>
      </w:r>
      <w:r w:rsidR="00D17F06">
        <w:rPr>
          <w:rFonts w:cs="Times New Roman"/>
          <w:bCs/>
          <w:sz w:val="24"/>
          <w:szCs w:val="24"/>
        </w:rPr>
        <w:t>(aktualizované strategie kraje budou zveřejněny po 1. 1.</w:t>
      </w:r>
      <w:r w:rsidR="00823327">
        <w:rPr>
          <w:rFonts w:cs="Times New Roman"/>
          <w:bCs/>
          <w:sz w:val="24"/>
          <w:szCs w:val="24"/>
        </w:rPr>
        <w:t xml:space="preserve"> 2023</w:t>
      </w:r>
      <w:r w:rsidR="00D17F06">
        <w:rPr>
          <w:rFonts w:cs="Times New Roman"/>
          <w:bCs/>
          <w:sz w:val="24"/>
          <w:szCs w:val="24"/>
        </w:rPr>
        <w:t>)</w:t>
      </w:r>
    </w:p>
    <w:p w14:paraId="7669413F"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 xml:space="preserve">Národní strategie primární prevence rizikového chování dětí a mládeže na období </w:t>
      </w:r>
      <w:proofErr w:type="gramStart"/>
      <w:r w:rsidRPr="000313FF">
        <w:rPr>
          <w:rFonts w:cstheme="minorHAnsi"/>
          <w:sz w:val="24"/>
          <w:szCs w:val="24"/>
        </w:rPr>
        <w:t xml:space="preserve">2019 </w:t>
      </w:r>
      <w:r>
        <w:rPr>
          <w:rFonts w:cstheme="minorHAnsi"/>
          <w:sz w:val="24"/>
          <w:szCs w:val="24"/>
        </w:rPr>
        <w:t>–</w:t>
      </w:r>
      <w:r w:rsidRPr="000313FF">
        <w:rPr>
          <w:rFonts w:cstheme="minorHAnsi"/>
          <w:sz w:val="24"/>
          <w:szCs w:val="24"/>
        </w:rPr>
        <w:t xml:space="preserve"> 2027</w:t>
      </w:r>
      <w:proofErr w:type="gramEnd"/>
      <w:r>
        <w:rPr>
          <w:rFonts w:cstheme="minorHAnsi"/>
          <w:sz w:val="24"/>
          <w:szCs w:val="24"/>
        </w:rPr>
        <w:t xml:space="preserve"> a Akční plán realizace Národní strategie primární prevence rizikového chování dětí a mládeže na období 2019 - 2021</w:t>
      </w:r>
    </w:p>
    <w:p w14:paraId="3EF905C6"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 xml:space="preserve">Národní strategie prevence a snižování škod spojených se závislostním chováním 2019–2027 </w:t>
      </w:r>
    </w:p>
    <w:p w14:paraId="725F4861" w14:textId="77777777" w:rsidR="004247E9" w:rsidRPr="000313FF" w:rsidRDefault="004247E9" w:rsidP="004247E9">
      <w:pPr>
        <w:numPr>
          <w:ilvl w:val="0"/>
          <w:numId w:val="26"/>
        </w:numPr>
        <w:spacing w:after="0" w:line="240" w:lineRule="auto"/>
        <w:jc w:val="both"/>
        <w:rPr>
          <w:rFonts w:cstheme="minorHAnsi"/>
          <w:sz w:val="24"/>
          <w:szCs w:val="24"/>
          <w:u w:val="single"/>
        </w:rPr>
      </w:pPr>
      <w:r w:rsidRPr="000313FF">
        <w:rPr>
          <w:rFonts w:cstheme="minorHAnsi"/>
          <w:sz w:val="24"/>
          <w:szCs w:val="24"/>
        </w:rPr>
        <w:t xml:space="preserve">Strategie prevence kriminality v ČR na léta </w:t>
      </w:r>
      <w:proofErr w:type="gramStart"/>
      <w:r w:rsidRPr="000313FF">
        <w:rPr>
          <w:rFonts w:cstheme="minorHAnsi"/>
          <w:sz w:val="24"/>
          <w:szCs w:val="24"/>
        </w:rPr>
        <w:t>2016 – 202</w:t>
      </w:r>
      <w:r>
        <w:rPr>
          <w:rFonts w:cstheme="minorHAnsi"/>
          <w:sz w:val="24"/>
          <w:szCs w:val="24"/>
        </w:rPr>
        <w:t>1</w:t>
      </w:r>
      <w:proofErr w:type="gramEnd"/>
    </w:p>
    <w:p w14:paraId="4C68AE12" w14:textId="77777777" w:rsidR="004247E9" w:rsidRPr="000313FF" w:rsidRDefault="004247E9" w:rsidP="004247E9">
      <w:pPr>
        <w:numPr>
          <w:ilvl w:val="0"/>
          <w:numId w:val="26"/>
        </w:numPr>
        <w:tabs>
          <w:tab w:val="left" w:pos="1350"/>
        </w:tabs>
        <w:spacing w:after="0" w:line="240" w:lineRule="auto"/>
        <w:jc w:val="both"/>
        <w:rPr>
          <w:rFonts w:cstheme="minorHAnsi"/>
          <w:sz w:val="24"/>
          <w:szCs w:val="24"/>
        </w:rPr>
      </w:pPr>
      <w:r w:rsidRPr="000313FF">
        <w:rPr>
          <w:rFonts w:cstheme="minorHAnsi"/>
          <w:sz w:val="24"/>
          <w:szCs w:val="24"/>
        </w:rPr>
        <w:t xml:space="preserve">Krajský plán primární prevence rizikového chování v Olomouckém kraji na léta </w:t>
      </w:r>
      <w:proofErr w:type="gramStart"/>
      <w:r w:rsidRPr="000313FF">
        <w:rPr>
          <w:rFonts w:cstheme="minorHAnsi"/>
          <w:sz w:val="24"/>
          <w:szCs w:val="24"/>
        </w:rPr>
        <w:t>2019 - 2022</w:t>
      </w:r>
      <w:proofErr w:type="gramEnd"/>
    </w:p>
    <w:p w14:paraId="66EAB3B1" w14:textId="77777777" w:rsidR="004247E9"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 xml:space="preserve">Strategický protidrogový plán Olomouckého kraje na období </w:t>
      </w:r>
      <w:proofErr w:type="gramStart"/>
      <w:r w:rsidRPr="000313FF">
        <w:rPr>
          <w:rFonts w:cstheme="minorHAnsi"/>
          <w:sz w:val="24"/>
          <w:szCs w:val="24"/>
        </w:rPr>
        <w:t>2019 -22</w:t>
      </w:r>
      <w:proofErr w:type="gramEnd"/>
    </w:p>
    <w:p w14:paraId="54FC6E42" w14:textId="77777777" w:rsidR="004247E9" w:rsidRPr="000313FF" w:rsidRDefault="004247E9" w:rsidP="004247E9">
      <w:pPr>
        <w:spacing w:after="0" w:line="240" w:lineRule="auto"/>
        <w:ind w:left="720"/>
        <w:jc w:val="both"/>
        <w:rPr>
          <w:rFonts w:cstheme="minorHAnsi"/>
          <w:sz w:val="24"/>
          <w:szCs w:val="24"/>
        </w:rPr>
      </w:pPr>
    </w:p>
    <w:p w14:paraId="731EB576" w14:textId="77777777" w:rsidR="004247E9" w:rsidRDefault="004247E9" w:rsidP="004247E9">
      <w:pPr>
        <w:suppressAutoHyphens/>
        <w:spacing w:after="0" w:line="240" w:lineRule="auto"/>
        <w:jc w:val="both"/>
        <w:rPr>
          <w:rFonts w:cs="Times New Roman"/>
          <w:b/>
          <w:sz w:val="24"/>
          <w:szCs w:val="24"/>
        </w:rPr>
      </w:pPr>
      <w:r>
        <w:rPr>
          <w:rFonts w:cs="Times New Roman"/>
          <w:b/>
          <w:sz w:val="24"/>
          <w:szCs w:val="24"/>
        </w:rPr>
        <w:t xml:space="preserve">      </w:t>
      </w:r>
      <w:r w:rsidRPr="00763F0C">
        <w:rPr>
          <w:rFonts w:cs="Times New Roman"/>
          <w:b/>
          <w:sz w:val="24"/>
          <w:szCs w:val="24"/>
        </w:rPr>
        <w:t>ZÁKONY</w:t>
      </w:r>
    </w:p>
    <w:p w14:paraId="7C2467C0" w14:textId="77777777" w:rsidR="004247E9" w:rsidRDefault="004247E9" w:rsidP="004247E9">
      <w:pPr>
        <w:suppressAutoHyphens/>
        <w:spacing w:after="0" w:line="240" w:lineRule="auto"/>
        <w:jc w:val="both"/>
        <w:rPr>
          <w:rFonts w:cs="Times New Roman"/>
          <w:b/>
          <w:sz w:val="24"/>
          <w:szCs w:val="24"/>
        </w:rPr>
      </w:pPr>
    </w:p>
    <w:p w14:paraId="1BAD2292" w14:textId="77777777" w:rsidR="004247E9" w:rsidRPr="00A35B22" w:rsidRDefault="00000000" w:rsidP="004247E9">
      <w:pPr>
        <w:numPr>
          <w:ilvl w:val="0"/>
          <w:numId w:val="26"/>
        </w:numPr>
        <w:spacing w:after="0" w:line="240" w:lineRule="auto"/>
        <w:ind w:left="714" w:hanging="357"/>
        <w:jc w:val="both"/>
        <w:rPr>
          <w:rFonts w:cstheme="minorHAnsi"/>
          <w:i/>
          <w:sz w:val="24"/>
          <w:szCs w:val="24"/>
        </w:rPr>
      </w:pPr>
      <w:hyperlink r:id="rId8" w:anchor="10821" w:history="1">
        <w:r w:rsidR="004247E9" w:rsidRPr="000313FF">
          <w:rPr>
            <w:rStyle w:val="Hypertextovodkaz"/>
            <w:rFonts w:cstheme="minorHAnsi"/>
            <w:color w:val="000000"/>
            <w:sz w:val="24"/>
            <w:szCs w:val="24"/>
          </w:rPr>
          <w:t>Zákon č. 561/2004 Sb., o předškolním, základním, středním, vyšším odborném a jiném vzdělávání (Školský zákon)</w:t>
        </w:r>
      </w:hyperlink>
      <w:r w:rsidR="004247E9" w:rsidRPr="000313FF">
        <w:rPr>
          <w:rFonts w:cstheme="minorHAnsi"/>
          <w:color w:val="000000"/>
          <w:sz w:val="24"/>
          <w:szCs w:val="24"/>
        </w:rPr>
        <w:t>, ve znění pozdějších předpisů</w:t>
      </w:r>
    </w:p>
    <w:p w14:paraId="5C13EB37" w14:textId="77777777" w:rsidR="004247E9" w:rsidRPr="000313FF" w:rsidRDefault="004247E9" w:rsidP="004247E9">
      <w:pPr>
        <w:numPr>
          <w:ilvl w:val="0"/>
          <w:numId w:val="26"/>
        </w:numPr>
        <w:spacing w:after="0" w:line="240" w:lineRule="auto"/>
        <w:ind w:left="714" w:hanging="357"/>
        <w:jc w:val="both"/>
        <w:rPr>
          <w:rFonts w:cstheme="minorHAnsi"/>
          <w:i/>
          <w:sz w:val="24"/>
          <w:szCs w:val="24"/>
        </w:rPr>
      </w:pPr>
      <w:r>
        <w:rPr>
          <w:rFonts w:cstheme="minorHAnsi"/>
          <w:color w:val="000000"/>
          <w:sz w:val="24"/>
          <w:szCs w:val="24"/>
        </w:rPr>
        <w:t>Zákon č. 284/2020 Sb., kterým se mění zákon č. 561/2004 Sb., školský zákon, nabývá účinnosti dnem 1.října 2020, s výjimkou ustanovení části první čl. I bodů 6, 81 a 83, které nabývají účinnosti patnáctým dnem po dni jeho vyhlášení. Ustanovení části první čl. I bodu 12 pozbývá platnosti dnem 30. září 2025.</w:t>
      </w:r>
    </w:p>
    <w:p w14:paraId="03339552"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 xml:space="preserve">Zákon č. 562/2004 Sb., kterým se mění některé zákony v souvislosti s přijetím školského zákona </w:t>
      </w:r>
    </w:p>
    <w:p w14:paraId="6CF41353"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 xml:space="preserve">Zákon č. 563/2004 Sb., o pedagogických pracovnících a o změně některých zákonů </w:t>
      </w:r>
    </w:p>
    <w:p w14:paraId="6A963B42" w14:textId="77777777" w:rsidR="004247E9" w:rsidRPr="000313FF" w:rsidRDefault="004247E9" w:rsidP="004247E9">
      <w:pPr>
        <w:pStyle w:val="Nadpis1"/>
        <w:numPr>
          <w:ilvl w:val="0"/>
          <w:numId w:val="28"/>
        </w:numPr>
        <w:spacing w:before="0" w:beforeAutospacing="0" w:after="0" w:afterAutospacing="0"/>
        <w:rPr>
          <w:rFonts w:asciiTheme="minorHAnsi" w:hAnsiTheme="minorHAnsi" w:cstheme="minorHAnsi"/>
          <w:b w:val="0"/>
          <w:sz w:val="24"/>
          <w:szCs w:val="24"/>
        </w:rPr>
      </w:pPr>
      <w:r w:rsidRPr="000313FF">
        <w:rPr>
          <w:rFonts w:asciiTheme="minorHAnsi" w:hAnsiTheme="minorHAnsi" w:cstheme="minorHAnsi"/>
          <w:b w:val="0"/>
          <w:sz w:val="24"/>
          <w:szCs w:val="24"/>
        </w:rPr>
        <w:t xml:space="preserve">Zákon č. 186/2016 Sb., o hazardních hrách </w:t>
      </w:r>
    </w:p>
    <w:p w14:paraId="206C374F" w14:textId="77777777" w:rsidR="004247E9" w:rsidRPr="000313FF" w:rsidRDefault="004247E9" w:rsidP="004247E9">
      <w:pPr>
        <w:pStyle w:val="Nadpis1"/>
        <w:numPr>
          <w:ilvl w:val="0"/>
          <w:numId w:val="28"/>
        </w:numPr>
        <w:spacing w:before="0" w:beforeAutospacing="0" w:after="0" w:afterAutospacing="0"/>
        <w:rPr>
          <w:rFonts w:asciiTheme="minorHAnsi" w:hAnsiTheme="minorHAnsi" w:cstheme="minorHAnsi"/>
          <w:b w:val="0"/>
          <w:sz w:val="24"/>
          <w:szCs w:val="24"/>
        </w:rPr>
      </w:pPr>
      <w:r w:rsidRPr="000313FF">
        <w:rPr>
          <w:rFonts w:asciiTheme="minorHAnsi" w:hAnsiTheme="minorHAnsi" w:cstheme="minorHAnsi"/>
          <w:b w:val="0"/>
          <w:sz w:val="24"/>
          <w:szCs w:val="24"/>
        </w:rPr>
        <w:t xml:space="preserve">Zákon č. 167/1998 Sb., o návykových látkách a o změně některých dalších zákonů </w:t>
      </w:r>
    </w:p>
    <w:p w14:paraId="72928D7D" w14:textId="77777777" w:rsidR="004247E9" w:rsidRPr="000313FF" w:rsidRDefault="004247E9" w:rsidP="004247E9">
      <w:pPr>
        <w:pStyle w:val="Nadpis1"/>
        <w:numPr>
          <w:ilvl w:val="0"/>
          <w:numId w:val="28"/>
        </w:numPr>
        <w:jc w:val="both"/>
        <w:rPr>
          <w:rStyle w:val="h1a"/>
          <w:rFonts w:asciiTheme="minorHAnsi" w:hAnsiTheme="minorHAnsi" w:cstheme="minorHAnsi"/>
          <w:b w:val="0"/>
          <w:sz w:val="24"/>
          <w:szCs w:val="24"/>
        </w:rPr>
      </w:pPr>
      <w:r w:rsidRPr="000313FF">
        <w:rPr>
          <w:rFonts w:asciiTheme="minorHAnsi" w:hAnsiTheme="minorHAnsi" w:cstheme="minorHAnsi"/>
          <w:b w:val="0"/>
          <w:sz w:val="24"/>
          <w:szCs w:val="24"/>
        </w:rPr>
        <w:t xml:space="preserve">Zákon č. 65/2017 Sb., </w:t>
      </w:r>
      <w:r w:rsidRPr="000313FF">
        <w:rPr>
          <w:rStyle w:val="h1a"/>
          <w:rFonts w:asciiTheme="minorHAnsi" w:hAnsiTheme="minorHAnsi" w:cstheme="minorHAnsi"/>
          <w:b w:val="0"/>
          <w:sz w:val="24"/>
          <w:szCs w:val="24"/>
        </w:rPr>
        <w:t>o ochraně zdraví před škodlivými účinky návykových látek – „</w:t>
      </w:r>
      <w:r w:rsidRPr="000313FF">
        <w:rPr>
          <w:rStyle w:val="h1a"/>
          <w:rFonts w:asciiTheme="minorHAnsi" w:eastAsia="Andale Sans UI" w:hAnsiTheme="minorHAnsi" w:cstheme="minorHAnsi"/>
          <w:b w:val="0"/>
          <w:sz w:val="24"/>
          <w:szCs w:val="24"/>
        </w:rPr>
        <w:t>Tabákový Zákon“</w:t>
      </w:r>
    </w:p>
    <w:p w14:paraId="7B4AF2A9" w14:textId="77777777" w:rsidR="004247E9" w:rsidRPr="000313FF" w:rsidRDefault="004247E9" w:rsidP="004247E9">
      <w:pPr>
        <w:numPr>
          <w:ilvl w:val="0"/>
          <w:numId w:val="28"/>
        </w:numPr>
        <w:suppressAutoHyphens/>
        <w:spacing w:after="0" w:line="240" w:lineRule="auto"/>
        <w:rPr>
          <w:rFonts w:cstheme="minorHAnsi"/>
          <w:sz w:val="24"/>
          <w:szCs w:val="24"/>
        </w:rPr>
      </w:pPr>
      <w:r w:rsidRPr="000313FF">
        <w:rPr>
          <w:rFonts w:cstheme="minorHAnsi"/>
          <w:sz w:val="24"/>
          <w:szCs w:val="24"/>
        </w:rPr>
        <w:t>Zákon č. 422/2003 Sb. o sociální potřebnosti – ohlašovací povinnost školy při neomluvených hodinách (novela zákona č.  482/1991 Sb.)</w:t>
      </w:r>
    </w:p>
    <w:p w14:paraId="054C4026" w14:textId="77777777" w:rsidR="004247E9" w:rsidRPr="000313FF" w:rsidRDefault="004247E9" w:rsidP="004247E9">
      <w:pPr>
        <w:numPr>
          <w:ilvl w:val="0"/>
          <w:numId w:val="28"/>
        </w:numPr>
        <w:suppressAutoHyphens/>
        <w:spacing w:after="0" w:line="240" w:lineRule="auto"/>
        <w:rPr>
          <w:rFonts w:cstheme="minorHAnsi"/>
          <w:sz w:val="24"/>
          <w:szCs w:val="24"/>
        </w:rPr>
      </w:pPr>
      <w:r w:rsidRPr="000313FF">
        <w:rPr>
          <w:rFonts w:cstheme="minorHAnsi"/>
          <w:sz w:val="24"/>
          <w:szCs w:val="24"/>
        </w:rPr>
        <w:t>Zákon č. 359/1999 Sb. o sociálně-právní ochraně dětí (více o ohlašovací povinnosti školy)</w:t>
      </w:r>
    </w:p>
    <w:p w14:paraId="5945A3EE" w14:textId="77777777" w:rsidR="004247E9" w:rsidRPr="000313FF" w:rsidRDefault="004247E9" w:rsidP="004247E9">
      <w:pPr>
        <w:numPr>
          <w:ilvl w:val="0"/>
          <w:numId w:val="28"/>
        </w:numPr>
        <w:suppressAutoHyphens/>
        <w:spacing w:after="0" w:line="240" w:lineRule="auto"/>
        <w:jc w:val="both"/>
        <w:rPr>
          <w:rFonts w:cstheme="minorHAnsi"/>
          <w:sz w:val="24"/>
          <w:szCs w:val="24"/>
        </w:rPr>
      </w:pPr>
      <w:r w:rsidRPr="000313FF">
        <w:rPr>
          <w:rFonts w:cstheme="minorHAnsi"/>
          <w:sz w:val="24"/>
          <w:szCs w:val="24"/>
        </w:rPr>
        <w:lastRenderedPageBreak/>
        <w:t>Zákon č. 218/2003 Sb. o odpovědnosti mládeže za protiprávní činy a o soudnictví ve věcech mládeže</w:t>
      </w:r>
    </w:p>
    <w:p w14:paraId="5FAECF28" w14:textId="77777777" w:rsidR="004247E9" w:rsidRPr="00763F0C" w:rsidRDefault="004247E9" w:rsidP="004247E9">
      <w:pPr>
        <w:suppressAutoHyphens/>
        <w:spacing w:after="0" w:line="240" w:lineRule="auto"/>
        <w:jc w:val="both"/>
        <w:rPr>
          <w:rFonts w:cs="Times New Roman"/>
          <w:b/>
          <w:sz w:val="24"/>
          <w:szCs w:val="24"/>
        </w:rPr>
      </w:pPr>
    </w:p>
    <w:p w14:paraId="504E085F" w14:textId="77777777" w:rsidR="004247E9" w:rsidRDefault="004247E9" w:rsidP="004247E9">
      <w:pPr>
        <w:ind w:left="360"/>
        <w:jc w:val="both"/>
        <w:rPr>
          <w:rFonts w:cs="Times New Roman"/>
          <w:b/>
          <w:caps/>
          <w:sz w:val="24"/>
          <w:szCs w:val="24"/>
        </w:rPr>
      </w:pPr>
      <w:r w:rsidRPr="00763F0C">
        <w:rPr>
          <w:rFonts w:cs="Times New Roman"/>
          <w:b/>
          <w:caps/>
          <w:sz w:val="24"/>
          <w:szCs w:val="24"/>
        </w:rPr>
        <w:t>VYHLÁŠKY</w:t>
      </w:r>
    </w:p>
    <w:p w14:paraId="5CA4125B" w14:textId="77777777" w:rsidR="004247E9" w:rsidRPr="000313FF" w:rsidRDefault="004247E9" w:rsidP="004247E9">
      <w:pPr>
        <w:pStyle w:val="Nadpis1"/>
        <w:numPr>
          <w:ilvl w:val="0"/>
          <w:numId w:val="29"/>
        </w:numPr>
        <w:spacing w:before="0" w:beforeAutospacing="0" w:after="0" w:afterAutospacing="0"/>
        <w:jc w:val="both"/>
        <w:rPr>
          <w:rFonts w:asciiTheme="minorHAnsi" w:hAnsiTheme="minorHAnsi" w:cstheme="minorHAnsi"/>
          <w:b w:val="0"/>
          <w:sz w:val="24"/>
          <w:szCs w:val="24"/>
        </w:rPr>
      </w:pPr>
      <w:r w:rsidRPr="000313FF">
        <w:rPr>
          <w:rStyle w:val="h1a"/>
          <w:rFonts w:asciiTheme="minorHAnsi" w:hAnsiTheme="minorHAnsi" w:cstheme="minorHAnsi"/>
          <w:b w:val="0"/>
          <w:sz w:val="24"/>
          <w:szCs w:val="24"/>
        </w:rPr>
        <w:t>Vyhláška č. 197/2016 Sb.</w:t>
      </w:r>
      <w:r w:rsidRPr="000313FF">
        <w:rPr>
          <w:rFonts w:asciiTheme="minorHAnsi" w:hAnsiTheme="minorHAnsi" w:cstheme="minorHAnsi"/>
          <w:b w:val="0"/>
          <w:bCs w:val="0"/>
          <w:sz w:val="24"/>
          <w:szCs w:val="24"/>
        </w:rPr>
        <w:t>, kterou se mění Vyhláška č. 72/2005 Sb., o poskytování poradenských služeb ve školách a školských poradenských zařízeních</w:t>
      </w:r>
    </w:p>
    <w:p w14:paraId="1D6111D7" w14:textId="77777777" w:rsidR="004247E9" w:rsidRPr="000313FF" w:rsidRDefault="004247E9" w:rsidP="004247E9">
      <w:pPr>
        <w:pStyle w:val="Nadpis1"/>
        <w:numPr>
          <w:ilvl w:val="0"/>
          <w:numId w:val="29"/>
        </w:numPr>
        <w:spacing w:before="0" w:beforeAutospacing="0" w:after="0" w:afterAutospacing="0"/>
        <w:jc w:val="both"/>
        <w:rPr>
          <w:rFonts w:asciiTheme="minorHAnsi" w:hAnsiTheme="minorHAnsi" w:cstheme="minorHAnsi"/>
          <w:b w:val="0"/>
          <w:sz w:val="24"/>
          <w:szCs w:val="24"/>
        </w:rPr>
      </w:pPr>
      <w:r w:rsidRPr="000313FF">
        <w:rPr>
          <w:rFonts w:asciiTheme="minorHAnsi" w:hAnsiTheme="minorHAnsi" w:cstheme="minorHAnsi"/>
          <w:b w:val="0"/>
          <w:sz w:val="24"/>
          <w:szCs w:val="24"/>
        </w:rPr>
        <w:t>Vyhláška</w:t>
      </w:r>
      <w:r>
        <w:rPr>
          <w:rFonts w:asciiTheme="minorHAnsi" w:hAnsiTheme="minorHAnsi" w:cstheme="minorHAnsi"/>
          <w:b w:val="0"/>
          <w:sz w:val="24"/>
          <w:szCs w:val="24"/>
        </w:rPr>
        <w:t xml:space="preserve"> č. 248/2019 Sb., kterou se mění vyhláška</w:t>
      </w:r>
      <w:r w:rsidRPr="000313FF">
        <w:rPr>
          <w:rFonts w:asciiTheme="minorHAnsi" w:hAnsiTheme="minorHAnsi" w:cstheme="minorHAnsi"/>
          <w:b w:val="0"/>
          <w:sz w:val="24"/>
          <w:szCs w:val="24"/>
        </w:rPr>
        <w:t xml:space="preserve"> č.</w:t>
      </w:r>
      <w:r w:rsidRPr="000313FF">
        <w:rPr>
          <w:rFonts w:asciiTheme="minorHAnsi" w:hAnsiTheme="minorHAnsi" w:cstheme="minorHAnsi"/>
          <w:b w:val="0"/>
          <w:caps/>
          <w:sz w:val="24"/>
          <w:szCs w:val="24"/>
        </w:rPr>
        <w:t xml:space="preserve"> 27/2016 S</w:t>
      </w:r>
      <w:r w:rsidRPr="000313FF">
        <w:rPr>
          <w:rFonts w:asciiTheme="minorHAnsi" w:hAnsiTheme="minorHAnsi" w:cstheme="minorHAnsi"/>
          <w:b w:val="0"/>
          <w:sz w:val="24"/>
          <w:szCs w:val="24"/>
        </w:rPr>
        <w:t>b</w:t>
      </w:r>
      <w:r w:rsidRPr="000313FF">
        <w:rPr>
          <w:rFonts w:asciiTheme="minorHAnsi" w:hAnsiTheme="minorHAnsi" w:cstheme="minorHAnsi"/>
          <w:b w:val="0"/>
          <w:caps/>
          <w:sz w:val="24"/>
          <w:szCs w:val="24"/>
        </w:rPr>
        <w:t xml:space="preserve">., </w:t>
      </w:r>
      <w:r w:rsidRPr="000313FF">
        <w:rPr>
          <w:rStyle w:val="h1a"/>
          <w:rFonts w:asciiTheme="minorHAnsi" w:hAnsiTheme="minorHAnsi" w:cstheme="minorHAnsi"/>
          <w:b w:val="0"/>
          <w:sz w:val="24"/>
          <w:szCs w:val="24"/>
        </w:rPr>
        <w:t>o vzdělávání žáků se speciálními vzdělávacími potřebami a žáků nadaných</w:t>
      </w:r>
      <w:r>
        <w:rPr>
          <w:rStyle w:val="h1a"/>
          <w:rFonts w:asciiTheme="minorHAnsi" w:hAnsiTheme="minorHAnsi" w:cstheme="minorHAnsi"/>
          <w:b w:val="0"/>
          <w:sz w:val="24"/>
          <w:szCs w:val="24"/>
        </w:rPr>
        <w:t>, ve znění pozdějších předpisů</w:t>
      </w:r>
    </w:p>
    <w:p w14:paraId="2FF62459"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 xml:space="preserve">Vyhláška č. 412/2006 Sb., kterou se mění vyhláška č. 317/2005 Sb., o dalším vzdělávání pedagogických pracovníků, akreditačních komisí a kariérním systému pedagogických pracovníků </w:t>
      </w:r>
    </w:p>
    <w:p w14:paraId="10DD2980" w14:textId="77777777" w:rsidR="004247E9" w:rsidRPr="000313FF" w:rsidRDefault="004247E9" w:rsidP="004247E9">
      <w:pPr>
        <w:ind w:left="360"/>
        <w:jc w:val="both"/>
        <w:rPr>
          <w:rFonts w:cstheme="minorHAnsi"/>
          <w:b/>
          <w:caps/>
          <w:sz w:val="24"/>
          <w:szCs w:val="24"/>
        </w:rPr>
      </w:pPr>
    </w:p>
    <w:p w14:paraId="0F8DCBB3" w14:textId="77777777" w:rsidR="004247E9" w:rsidRDefault="004247E9" w:rsidP="004247E9">
      <w:pPr>
        <w:ind w:left="360"/>
        <w:jc w:val="both"/>
        <w:rPr>
          <w:rFonts w:cs="Times New Roman"/>
          <w:b/>
          <w:color w:val="000000" w:themeColor="text1"/>
          <w:sz w:val="24"/>
          <w:szCs w:val="24"/>
        </w:rPr>
      </w:pPr>
      <w:r w:rsidRPr="00763F0C">
        <w:rPr>
          <w:rFonts w:cs="Times New Roman"/>
          <w:b/>
          <w:color w:val="000000" w:themeColor="text1"/>
          <w:sz w:val="24"/>
          <w:szCs w:val="24"/>
        </w:rPr>
        <w:t>METODICKÉ POKYNY A DOPORUČENÍ</w:t>
      </w:r>
    </w:p>
    <w:p w14:paraId="4DCC4E58" w14:textId="77777777" w:rsidR="004247E9" w:rsidRPr="000313FF" w:rsidRDefault="004247E9" w:rsidP="004247E9">
      <w:pPr>
        <w:numPr>
          <w:ilvl w:val="0"/>
          <w:numId w:val="26"/>
        </w:numPr>
        <w:suppressAutoHyphens/>
        <w:spacing w:after="0" w:line="240" w:lineRule="auto"/>
        <w:jc w:val="both"/>
        <w:rPr>
          <w:rFonts w:cstheme="minorHAnsi"/>
          <w:sz w:val="24"/>
          <w:szCs w:val="24"/>
        </w:rPr>
      </w:pPr>
      <w:r w:rsidRPr="000313FF">
        <w:rPr>
          <w:rFonts w:cstheme="minorHAnsi"/>
          <w:sz w:val="24"/>
          <w:szCs w:val="24"/>
        </w:rPr>
        <w:t>Metodický pokyn ministryně školství, mládeže a tělovýchovy k prevenci a řešení šikany ve školách a školských zařízeních (č.j.: MŠMT-21149/2016)</w:t>
      </w:r>
    </w:p>
    <w:p w14:paraId="31E66847"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Metodické doporučení k prevenci rizikového chování dětí, žáků a studentů ve školách a ve školských zařízeních (č.j.: MŠMT 21291/2010-28) + přílohy pro jednotlivé typy rizikového chování:</w:t>
      </w:r>
    </w:p>
    <w:p w14:paraId="6F3B2B41" w14:textId="77777777" w:rsidR="004247E9" w:rsidRPr="000313FF" w:rsidRDefault="004247E9" w:rsidP="004247E9">
      <w:pPr>
        <w:jc w:val="both"/>
        <w:rPr>
          <w:rFonts w:cstheme="minorHAnsi"/>
          <w:sz w:val="24"/>
          <w:szCs w:val="24"/>
        </w:rPr>
      </w:pPr>
      <w:r w:rsidRPr="000313FF">
        <w:rPr>
          <w:rFonts w:cstheme="minorHAnsi"/>
          <w:sz w:val="24"/>
          <w:szCs w:val="24"/>
        </w:rPr>
        <w:t xml:space="preserve">1. návykové látky                                                       </w:t>
      </w:r>
    </w:p>
    <w:p w14:paraId="4BF7570C" w14:textId="77777777" w:rsidR="004247E9" w:rsidRPr="000313FF" w:rsidRDefault="004247E9" w:rsidP="004247E9">
      <w:pPr>
        <w:jc w:val="both"/>
        <w:rPr>
          <w:rFonts w:cstheme="minorHAnsi"/>
          <w:sz w:val="24"/>
          <w:szCs w:val="24"/>
        </w:rPr>
      </w:pPr>
      <w:r w:rsidRPr="000313FF">
        <w:rPr>
          <w:rFonts w:cstheme="minorHAnsi"/>
          <w:sz w:val="24"/>
          <w:szCs w:val="24"/>
        </w:rPr>
        <w:t>2. rizikové chování v dopravě</w:t>
      </w:r>
    </w:p>
    <w:p w14:paraId="6AD339B4" w14:textId="77777777" w:rsidR="004247E9" w:rsidRPr="000313FF" w:rsidRDefault="004247E9" w:rsidP="004247E9">
      <w:pPr>
        <w:jc w:val="both"/>
        <w:rPr>
          <w:rFonts w:cstheme="minorHAnsi"/>
          <w:sz w:val="24"/>
          <w:szCs w:val="24"/>
        </w:rPr>
      </w:pPr>
      <w:r w:rsidRPr="000313FF">
        <w:rPr>
          <w:rFonts w:cstheme="minorHAnsi"/>
          <w:sz w:val="24"/>
          <w:szCs w:val="24"/>
        </w:rPr>
        <w:t>3. poruchy příjmu potravy</w:t>
      </w:r>
    </w:p>
    <w:p w14:paraId="4459A022" w14:textId="77777777" w:rsidR="004247E9" w:rsidRPr="000313FF" w:rsidRDefault="004247E9" w:rsidP="004247E9">
      <w:pPr>
        <w:jc w:val="both"/>
        <w:rPr>
          <w:rFonts w:cstheme="minorHAnsi"/>
          <w:sz w:val="24"/>
          <w:szCs w:val="24"/>
        </w:rPr>
      </w:pPr>
      <w:r w:rsidRPr="000313FF">
        <w:rPr>
          <w:rFonts w:cstheme="minorHAnsi"/>
          <w:sz w:val="24"/>
          <w:szCs w:val="24"/>
        </w:rPr>
        <w:t>4. alkohol</w:t>
      </w:r>
    </w:p>
    <w:p w14:paraId="3D610800" w14:textId="77777777" w:rsidR="004247E9" w:rsidRPr="000313FF" w:rsidRDefault="004247E9" w:rsidP="004247E9">
      <w:pPr>
        <w:jc w:val="both"/>
        <w:rPr>
          <w:rFonts w:cstheme="minorHAnsi"/>
          <w:sz w:val="24"/>
          <w:szCs w:val="24"/>
        </w:rPr>
      </w:pPr>
      <w:r w:rsidRPr="000313FF">
        <w:rPr>
          <w:rFonts w:cstheme="minorHAnsi"/>
          <w:sz w:val="24"/>
          <w:szCs w:val="24"/>
        </w:rPr>
        <w:t>5. syndrom CAN</w:t>
      </w:r>
    </w:p>
    <w:p w14:paraId="4E7CC50F" w14:textId="77777777" w:rsidR="004247E9" w:rsidRPr="000313FF" w:rsidRDefault="004247E9" w:rsidP="004247E9">
      <w:pPr>
        <w:jc w:val="both"/>
        <w:rPr>
          <w:rFonts w:cstheme="minorHAnsi"/>
          <w:sz w:val="24"/>
          <w:szCs w:val="24"/>
        </w:rPr>
      </w:pPr>
      <w:r w:rsidRPr="000313FF">
        <w:rPr>
          <w:rFonts w:cstheme="minorHAnsi"/>
          <w:sz w:val="24"/>
          <w:szCs w:val="24"/>
        </w:rPr>
        <w:t>6. školní šikanování</w:t>
      </w:r>
    </w:p>
    <w:p w14:paraId="23A0C138" w14:textId="77777777" w:rsidR="004247E9" w:rsidRPr="000313FF" w:rsidRDefault="004247E9" w:rsidP="004247E9">
      <w:pPr>
        <w:jc w:val="both"/>
        <w:rPr>
          <w:rFonts w:cstheme="minorHAnsi"/>
          <w:sz w:val="24"/>
          <w:szCs w:val="24"/>
        </w:rPr>
      </w:pPr>
      <w:r w:rsidRPr="000313FF">
        <w:rPr>
          <w:rFonts w:cstheme="minorHAnsi"/>
          <w:sz w:val="24"/>
          <w:szCs w:val="24"/>
        </w:rPr>
        <w:t>7. kyberšikana</w:t>
      </w:r>
    </w:p>
    <w:p w14:paraId="692142FB" w14:textId="77777777" w:rsidR="004247E9" w:rsidRPr="000313FF" w:rsidRDefault="004247E9" w:rsidP="004247E9">
      <w:pPr>
        <w:jc w:val="both"/>
        <w:rPr>
          <w:rFonts w:cstheme="minorHAnsi"/>
          <w:sz w:val="24"/>
          <w:szCs w:val="24"/>
        </w:rPr>
      </w:pPr>
      <w:r w:rsidRPr="000313FF">
        <w:rPr>
          <w:rFonts w:cstheme="minorHAnsi"/>
          <w:sz w:val="24"/>
          <w:szCs w:val="24"/>
        </w:rPr>
        <w:t>8. homofonie</w:t>
      </w:r>
    </w:p>
    <w:p w14:paraId="3C137585" w14:textId="77777777" w:rsidR="004247E9" w:rsidRPr="000313FF" w:rsidRDefault="004247E9" w:rsidP="004247E9">
      <w:pPr>
        <w:jc w:val="both"/>
        <w:rPr>
          <w:rFonts w:cstheme="minorHAnsi"/>
          <w:sz w:val="24"/>
          <w:szCs w:val="24"/>
        </w:rPr>
      </w:pPr>
      <w:r w:rsidRPr="000313FF">
        <w:rPr>
          <w:rFonts w:cstheme="minorHAnsi"/>
          <w:sz w:val="24"/>
          <w:szCs w:val="24"/>
        </w:rPr>
        <w:t>9. extremismus, rasismus, xenofobie, antisemitismus</w:t>
      </w:r>
    </w:p>
    <w:p w14:paraId="51903D17" w14:textId="77777777" w:rsidR="004247E9" w:rsidRPr="000313FF" w:rsidRDefault="004247E9" w:rsidP="004247E9">
      <w:pPr>
        <w:jc w:val="both"/>
        <w:rPr>
          <w:rFonts w:cstheme="minorHAnsi"/>
          <w:sz w:val="24"/>
          <w:szCs w:val="24"/>
        </w:rPr>
      </w:pPr>
      <w:r w:rsidRPr="000313FF">
        <w:rPr>
          <w:rFonts w:cstheme="minorHAnsi"/>
          <w:sz w:val="24"/>
          <w:szCs w:val="24"/>
        </w:rPr>
        <w:t>10. vandalismus</w:t>
      </w:r>
    </w:p>
    <w:p w14:paraId="25848A07" w14:textId="77777777" w:rsidR="004247E9" w:rsidRPr="000313FF" w:rsidRDefault="004247E9" w:rsidP="004247E9">
      <w:pPr>
        <w:jc w:val="both"/>
        <w:rPr>
          <w:rFonts w:cstheme="minorHAnsi"/>
          <w:sz w:val="24"/>
          <w:szCs w:val="24"/>
        </w:rPr>
      </w:pPr>
      <w:r w:rsidRPr="000313FF">
        <w:rPr>
          <w:rFonts w:cstheme="minorHAnsi"/>
          <w:sz w:val="24"/>
          <w:szCs w:val="24"/>
        </w:rPr>
        <w:t>11. záškoláctví</w:t>
      </w:r>
    </w:p>
    <w:p w14:paraId="68AFECE2" w14:textId="77777777" w:rsidR="004247E9" w:rsidRPr="000313FF" w:rsidRDefault="004247E9" w:rsidP="004247E9">
      <w:pPr>
        <w:jc w:val="both"/>
        <w:rPr>
          <w:rFonts w:cstheme="minorHAnsi"/>
          <w:sz w:val="24"/>
          <w:szCs w:val="24"/>
        </w:rPr>
      </w:pPr>
      <w:r w:rsidRPr="000313FF">
        <w:rPr>
          <w:rFonts w:cstheme="minorHAnsi"/>
          <w:sz w:val="24"/>
          <w:szCs w:val="24"/>
        </w:rPr>
        <w:t>12. krádeže</w:t>
      </w:r>
    </w:p>
    <w:p w14:paraId="401F78BC" w14:textId="77777777" w:rsidR="004247E9" w:rsidRPr="000313FF" w:rsidRDefault="004247E9" w:rsidP="004247E9">
      <w:pPr>
        <w:jc w:val="both"/>
        <w:rPr>
          <w:rFonts w:cstheme="minorHAnsi"/>
          <w:sz w:val="24"/>
          <w:szCs w:val="24"/>
        </w:rPr>
      </w:pPr>
      <w:r w:rsidRPr="000313FF">
        <w:rPr>
          <w:rFonts w:cstheme="minorHAnsi"/>
          <w:sz w:val="24"/>
          <w:szCs w:val="24"/>
        </w:rPr>
        <w:t>13. tabák</w:t>
      </w:r>
    </w:p>
    <w:p w14:paraId="1267ADF3" w14:textId="77777777" w:rsidR="004247E9" w:rsidRPr="000313FF" w:rsidRDefault="004247E9" w:rsidP="004247E9">
      <w:pPr>
        <w:jc w:val="both"/>
        <w:rPr>
          <w:rFonts w:cstheme="minorHAnsi"/>
          <w:sz w:val="24"/>
          <w:szCs w:val="24"/>
        </w:rPr>
      </w:pPr>
      <w:r w:rsidRPr="000313FF">
        <w:rPr>
          <w:rFonts w:cstheme="minorHAnsi"/>
          <w:sz w:val="24"/>
          <w:szCs w:val="24"/>
        </w:rPr>
        <w:t>14. krizové situace spojené s násilím</w:t>
      </w:r>
    </w:p>
    <w:p w14:paraId="2E88FB1A" w14:textId="77777777" w:rsidR="004247E9" w:rsidRPr="000313FF" w:rsidRDefault="004247E9" w:rsidP="004247E9">
      <w:pPr>
        <w:jc w:val="both"/>
        <w:rPr>
          <w:rFonts w:cstheme="minorHAnsi"/>
          <w:sz w:val="24"/>
          <w:szCs w:val="24"/>
        </w:rPr>
      </w:pPr>
      <w:r w:rsidRPr="000313FF">
        <w:rPr>
          <w:rFonts w:cstheme="minorHAnsi"/>
          <w:sz w:val="24"/>
          <w:szCs w:val="24"/>
        </w:rPr>
        <w:t xml:space="preserve">15. </w:t>
      </w:r>
      <w:proofErr w:type="spellStart"/>
      <w:r w:rsidRPr="000313FF">
        <w:rPr>
          <w:rFonts w:cstheme="minorHAnsi"/>
          <w:sz w:val="24"/>
          <w:szCs w:val="24"/>
        </w:rPr>
        <w:t>netolismus</w:t>
      </w:r>
      <w:proofErr w:type="spellEnd"/>
      <w:r w:rsidRPr="000313FF">
        <w:rPr>
          <w:rFonts w:cstheme="minorHAnsi"/>
          <w:sz w:val="24"/>
          <w:szCs w:val="24"/>
        </w:rPr>
        <w:t xml:space="preserve"> </w:t>
      </w:r>
    </w:p>
    <w:p w14:paraId="5815D448" w14:textId="77777777" w:rsidR="004247E9" w:rsidRPr="000313FF" w:rsidRDefault="004247E9" w:rsidP="004247E9">
      <w:pPr>
        <w:jc w:val="both"/>
        <w:rPr>
          <w:rFonts w:cstheme="minorHAnsi"/>
          <w:sz w:val="24"/>
          <w:szCs w:val="24"/>
        </w:rPr>
      </w:pPr>
      <w:r w:rsidRPr="000313FF">
        <w:rPr>
          <w:rFonts w:cstheme="minorHAnsi"/>
          <w:sz w:val="24"/>
          <w:szCs w:val="24"/>
        </w:rPr>
        <w:lastRenderedPageBreak/>
        <w:t>16. sebepoškozování</w:t>
      </w:r>
    </w:p>
    <w:p w14:paraId="587DC511" w14:textId="77777777" w:rsidR="004247E9" w:rsidRPr="000313FF" w:rsidRDefault="004247E9" w:rsidP="004247E9">
      <w:pPr>
        <w:jc w:val="both"/>
        <w:rPr>
          <w:rFonts w:cstheme="minorHAnsi"/>
          <w:sz w:val="24"/>
          <w:szCs w:val="24"/>
        </w:rPr>
      </w:pPr>
      <w:r w:rsidRPr="000313FF">
        <w:rPr>
          <w:rFonts w:cstheme="minorHAnsi"/>
          <w:sz w:val="24"/>
          <w:szCs w:val="24"/>
        </w:rPr>
        <w:t>17. nová náboženská hnutí</w:t>
      </w:r>
    </w:p>
    <w:p w14:paraId="6BFE0121" w14:textId="77777777" w:rsidR="004247E9" w:rsidRPr="000313FF" w:rsidRDefault="004247E9" w:rsidP="004247E9">
      <w:pPr>
        <w:jc w:val="both"/>
        <w:rPr>
          <w:rFonts w:cstheme="minorHAnsi"/>
          <w:sz w:val="24"/>
          <w:szCs w:val="24"/>
        </w:rPr>
      </w:pPr>
      <w:r w:rsidRPr="000313FF">
        <w:rPr>
          <w:rFonts w:cstheme="minorHAnsi"/>
          <w:sz w:val="24"/>
          <w:szCs w:val="24"/>
        </w:rPr>
        <w:t>18. rizikové sexuální chování</w:t>
      </w:r>
    </w:p>
    <w:p w14:paraId="0A7E34AB" w14:textId="77777777" w:rsidR="004247E9" w:rsidRPr="000313FF" w:rsidRDefault="004247E9" w:rsidP="004247E9">
      <w:pPr>
        <w:jc w:val="both"/>
        <w:rPr>
          <w:rFonts w:cstheme="minorHAnsi"/>
          <w:sz w:val="24"/>
          <w:szCs w:val="24"/>
        </w:rPr>
      </w:pPr>
      <w:r w:rsidRPr="000313FF">
        <w:rPr>
          <w:rFonts w:cstheme="minorHAnsi"/>
          <w:sz w:val="24"/>
          <w:szCs w:val="24"/>
        </w:rPr>
        <w:t>19. příslušnost k subkulturám</w:t>
      </w:r>
    </w:p>
    <w:p w14:paraId="26B74A55" w14:textId="77777777" w:rsidR="004247E9" w:rsidRPr="000313FF" w:rsidRDefault="004247E9" w:rsidP="004247E9">
      <w:pPr>
        <w:jc w:val="both"/>
        <w:rPr>
          <w:rFonts w:cstheme="minorHAnsi"/>
          <w:sz w:val="24"/>
          <w:szCs w:val="24"/>
        </w:rPr>
      </w:pPr>
      <w:r w:rsidRPr="000313FF">
        <w:rPr>
          <w:rFonts w:cstheme="minorHAnsi"/>
          <w:sz w:val="24"/>
          <w:szCs w:val="24"/>
        </w:rPr>
        <w:t xml:space="preserve">20. domácí násilí </w:t>
      </w:r>
    </w:p>
    <w:p w14:paraId="60AB59EC" w14:textId="77777777" w:rsidR="004247E9" w:rsidRPr="000313FF" w:rsidRDefault="004247E9" w:rsidP="004247E9">
      <w:pPr>
        <w:jc w:val="both"/>
        <w:rPr>
          <w:rFonts w:cstheme="minorHAnsi"/>
          <w:sz w:val="24"/>
          <w:szCs w:val="24"/>
        </w:rPr>
      </w:pPr>
      <w:r w:rsidRPr="000313FF">
        <w:rPr>
          <w:rFonts w:cstheme="minorHAnsi"/>
          <w:sz w:val="24"/>
          <w:szCs w:val="24"/>
        </w:rPr>
        <w:t xml:space="preserve">21. hazardní hraní </w:t>
      </w:r>
    </w:p>
    <w:p w14:paraId="28A591AC" w14:textId="77777777" w:rsidR="004247E9" w:rsidRDefault="004247E9" w:rsidP="004247E9">
      <w:pPr>
        <w:jc w:val="both"/>
        <w:rPr>
          <w:rFonts w:cstheme="minorHAnsi"/>
          <w:sz w:val="24"/>
          <w:szCs w:val="24"/>
        </w:rPr>
      </w:pPr>
      <w:r w:rsidRPr="000313FF">
        <w:rPr>
          <w:rFonts w:cstheme="minorHAnsi"/>
          <w:sz w:val="24"/>
          <w:szCs w:val="24"/>
        </w:rPr>
        <w:t xml:space="preserve">22. Dodržování pravidel prevence vzniku problémových situací týkajících se žáků s PAS.  </w:t>
      </w:r>
    </w:p>
    <w:p w14:paraId="72D22C47" w14:textId="77777777" w:rsidR="004247E9" w:rsidRPr="000313FF" w:rsidRDefault="004247E9" w:rsidP="004247E9">
      <w:pPr>
        <w:jc w:val="both"/>
        <w:rPr>
          <w:rFonts w:cstheme="minorHAnsi"/>
          <w:sz w:val="24"/>
          <w:szCs w:val="24"/>
        </w:rPr>
      </w:pPr>
    </w:p>
    <w:p w14:paraId="03F993DC" w14:textId="77777777" w:rsidR="004247E9" w:rsidRPr="000313FF" w:rsidRDefault="004247E9" w:rsidP="004247E9">
      <w:pPr>
        <w:jc w:val="both"/>
        <w:rPr>
          <w:rFonts w:cstheme="minorHAnsi"/>
          <w:sz w:val="24"/>
          <w:szCs w:val="24"/>
        </w:rPr>
      </w:pPr>
    </w:p>
    <w:p w14:paraId="18AA2056"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Metodický pokyn Ministerstva školství, mládeže a tělovýchovy k výchově proti projevům rasismu, xenofobie a intolerance (č.j.: 14423/99-22)</w:t>
      </w:r>
    </w:p>
    <w:p w14:paraId="51A74CAC"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bCs/>
          <w:sz w:val="24"/>
          <w:szCs w:val="24"/>
        </w:rPr>
        <w:t>Metodické doporučení pro práci s Individuálním výchovným programem v rámci řešení rizikového chování žáků (</w:t>
      </w:r>
      <w:r w:rsidRPr="000313FF">
        <w:rPr>
          <w:rFonts w:cstheme="minorHAnsi"/>
          <w:sz w:val="24"/>
          <w:szCs w:val="24"/>
        </w:rPr>
        <w:t>č. j. MSMT-43301/2013)</w:t>
      </w:r>
    </w:p>
    <w:p w14:paraId="1A353CA0"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Metodický pokyn k jednotnému postupu při uvolňování a omlouvání žáků z vyučování, prevenci a postihu záškoláctví (č.j.: 10194/</w:t>
      </w:r>
      <w:proofErr w:type="gramStart"/>
      <w:r w:rsidRPr="000313FF">
        <w:rPr>
          <w:rFonts w:cstheme="minorHAnsi"/>
          <w:sz w:val="24"/>
          <w:szCs w:val="24"/>
        </w:rPr>
        <w:t>2002 –</w:t>
      </w:r>
      <w:r>
        <w:rPr>
          <w:rFonts w:cstheme="minorHAnsi"/>
          <w:sz w:val="24"/>
          <w:szCs w:val="24"/>
        </w:rPr>
        <w:t xml:space="preserve"> </w:t>
      </w:r>
      <w:r w:rsidRPr="000313FF">
        <w:rPr>
          <w:rFonts w:cstheme="minorHAnsi"/>
          <w:sz w:val="24"/>
          <w:szCs w:val="24"/>
        </w:rPr>
        <w:t>14</w:t>
      </w:r>
      <w:proofErr w:type="gramEnd"/>
      <w:r w:rsidRPr="000313FF">
        <w:rPr>
          <w:rFonts w:cstheme="minorHAnsi"/>
          <w:sz w:val="24"/>
          <w:szCs w:val="24"/>
        </w:rPr>
        <w:t>)</w:t>
      </w:r>
    </w:p>
    <w:p w14:paraId="07638D50" w14:textId="77777777" w:rsidR="004247E9" w:rsidRPr="00732DFC" w:rsidRDefault="004247E9" w:rsidP="004247E9">
      <w:pPr>
        <w:ind w:left="660"/>
        <w:jc w:val="both"/>
        <w:rPr>
          <w:rFonts w:cstheme="minorHAnsi"/>
          <w:i/>
          <w:sz w:val="24"/>
          <w:szCs w:val="24"/>
        </w:rPr>
      </w:pPr>
      <w:r w:rsidRPr="00732DFC">
        <w:rPr>
          <w:rStyle w:val="Hypertextovodkaz"/>
          <w:rFonts w:cstheme="minorHAnsi"/>
          <w:sz w:val="24"/>
          <w:szCs w:val="24"/>
        </w:rPr>
        <w:t>související normy</w:t>
      </w:r>
      <w:r w:rsidRPr="00732DFC">
        <w:rPr>
          <w:rFonts w:cstheme="minorHAnsi"/>
          <w:sz w:val="24"/>
          <w:szCs w:val="24"/>
          <w:u w:val="single"/>
        </w:rPr>
        <w:t>:</w:t>
      </w:r>
      <w:r w:rsidRPr="00732DFC">
        <w:rPr>
          <w:rFonts w:cstheme="minorHAnsi"/>
          <w:sz w:val="24"/>
          <w:szCs w:val="24"/>
        </w:rPr>
        <w:t xml:space="preserve"> </w:t>
      </w:r>
      <w:r w:rsidRPr="00732DFC">
        <w:rPr>
          <w:rFonts w:cstheme="minorHAnsi"/>
          <w:i/>
          <w:sz w:val="24"/>
          <w:szCs w:val="24"/>
        </w:rPr>
        <w:t>Zákon o sociální potřebnosti č. 422/2003 Sb. (novela zákona č.  482/1991 Sb.) – ohlašovací povinnost školy při neomluvených hodinách; Zákon o sociálně-právní ochraně dětí č. 359/1999 Sb. (</w:t>
      </w:r>
      <w:proofErr w:type="gramStart"/>
      <w:r w:rsidRPr="00732DFC">
        <w:rPr>
          <w:rFonts w:cstheme="minorHAnsi"/>
          <w:i/>
          <w:sz w:val="24"/>
          <w:szCs w:val="24"/>
        </w:rPr>
        <w:t>změny - platné</w:t>
      </w:r>
      <w:proofErr w:type="gramEnd"/>
      <w:r w:rsidRPr="00732DFC">
        <w:rPr>
          <w:rFonts w:cstheme="minorHAnsi"/>
          <w:i/>
          <w:sz w:val="24"/>
          <w:szCs w:val="24"/>
        </w:rPr>
        <w:t xml:space="preserve"> znění od 1. 1. 2015 – více o ohlašovací povinnosti školy)</w:t>
      </w:r>
    </w:p>
    <w:p w14:paraId="1130D89C"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Spolupráce předškolních zařízení, škol a školských zařízení s Policií ČR při prevenci a při vyšetřování kriminality dětí a mládeže a kriminality na dětech a mládeži páchané, (č.j.: 25884/2003-24)</w:t>
      </w:r>
      <w:r w:rsidRPr="000313FF">
        <w:rPr>
          <w:rFonts w:cstheme="minorHAnsi"/>
          <w:i/>
          <w:sz w:val="24"/>
          <w:szCs w:val="24"/>
        </w:rPr>
        <w:t xml:space="preserve">     </w:t>
      </w:r>
    </w:p>
    <w:p w14:paraId="19F28209" w14:textId="77777777" w:rsidR="004247E9" w:rsidRPr="000313FF" w:rsidRDefault="004247E9" w:rsidP="004247E9">
      <w:pPr>
        <w:ind w:left="708" w:firstLine="12"/>
        <w:jc w:val="both"/>
        <w:rPr>
          <w:rFonts w:cstheme="minorHAnsi"/>
          <w:i/>
          <w:sz w:val="24"/>
          <w:szCs w:val="24"/>
        </w:rPr>
      </w:pPr>
      <w:r w:rsidRPr="00732DFC">
        <w:rPr>
          <w:rStyle w:val="Hypertextovodkaz"/>
          <w:rFonts w:cstheme="minorHAnsi"/>
          <w:sz w:val="24"/>
          <w:szCs w:val="24"/>
        </w:rPr>
        <w:t>související norma</w:t>
      </w:r>
      <w:r w:rsidRPr="00732DFC">
        <w:rPr>
          <w:rFonts w:cstheme="minorHAnsi"/>
          <w:i/>
          <w:sz w:val="24"/>
          <w:szCs w:val="24"/>
        </w:rPr>
        <w:t>:</w:t>
      </w:r>
      <w:r w:rsidRPr="000313FF">
        <w:rPr>
          <w:rFonts w:cstheme="minorHAnsi"/>
          <w:i/>
          <w:sz w:val="24"/>
          <w:szCs w:val="24"/>
        </w:rPr>
        <w:t xml:space="preserve"> Zákon o odpovědnosti mládeže za protiprávní činy a o soudnictví ve věcech mládeže č. 218/2003 Sb. platné znění od 1. 6. 2015</w:t>
      </w:r>
    </w:p>
    <w:p w14:paraId="077350F0" w14:textId="77777777" w:rsidR="004247E9" w:rsidRPr="000313FF" w:rsidRDefault="004247E9" w:rsidP="004247E9">
      <w:pPr>
        <w:numPr>
          <w:ilvl w:val="0"/>
          <w:numId w:val="26"/>
        </w:numPr>
        <w:spacing w:after="0" w:line="240" w:lineRule="auto"/>
        <w:jc w:val="both"/>
        <w:rPr>
          <w:rFonts w:cstheme="minorHAnsi"/>
          <w:sz w:val="24"/>
          <w:szCs w:val="24"/>
        </w:rPr>
      </w:pPr>
      <w:r w:rsidRPr="000313FF">
        <w:rPr>
          <w:rFonts w:cstheme="minorHAnsi"/>
          <w:sz w:val="24"/>
          <w:szCs w:val="24"/>
        </w:rPr>
        <w:t>Metodický pokyn k zajištění bezpečnosti a ochrany zdraví dětí, žáků a studentů ve školách a školských zařízeních zřizovaných MŠMT (č.j.: 37 014/2005-25)</w:t>
      </w:r>
    </w:p>
    <w:p w14:paraId="6DF4CD78" w14:textId="77777777" w:rsidR="004247E9" w:rsidRPr="00763F0C" w:rsidRDefault="004247E9" w:rsidP="004247E9">
      <w:pPr>
        <w:ind w:left="360"/>
        <w:jc w:val="both"/>
        <w:rPr>
          <w:rFonts w:cs="Times New Roman"/>
          <w:b/>
          <w:color w:val="000000" w:themeColor="text1"/>
          <w:sz w:val="24"/>
          <w:szCs w:val="24"/>
        </w:rPr>
      </w:pPr>
    </w:p>
    <w:p w14:paraId="637B5CF8" w14:textId="77777777" w:rsidR="004247E9" w:rsidRPr="00DF46A5" w:rsidRDefault="004247E9" w:rsidP="004247E9">
      <w:pPr>
        <w:pStyle w:val="Odstavecseseznamem"/>
        <w:jc w:val="both"/>
        <w:rPr>
          <w:rFonts w:cstheme="minorHAnsi"/>
          <w:b/>
          <w:sz w:val="28"/>
          <w:szCs w:val="28"/>
        </w:rPr>
      </w:pPr>
    </w:p>
    <w:p w14:paraId="0EAA70FC" w14:textId="77777777" w:rsidR="004247E9" w:rsidRPr="00DF46A5" w:rsidRDefault="004247E9" w:rsidP="004247E9">
      <w:pPr>
        <w:pStyle w:val="Odstavecseseznamem"/>
        <w:numPr>
          <w:ilvl w:val="0"/>
          <w:numId w:val="1"/>
        </w:numPr>
        <w:jc w:val="both"/>
        <w:rPr>
          <w:rFonts w:cstheme="minorHAnsi"/>
          <w:b/>
          <w:sz w:val="28"/>
          <w:szCs w:val="28"/>
        </w:rPr>
      </w:pPr>
      <w:r w:rsidRPr="00DF46A5">
        <w:rPr>
          <w:rFonts w:cstheme="minorHAnsi"/>
          <w:b/>
          <w:sz w:val="28"/>
          <w:szCs w:val="28"/>
        </w:rPr>
        <w:t>Vstupní informace</w:t>
      </w:r>
    </w:p>
    <w:p w14:paraId="3BBD33B0" w14:textId="77777777" w:rsidR="004247E9" w:rsidRPr="00DF46A5" w:rsidRDefault="004247E9" w:rsidP="004247E9">
      <w:pPr>
        <w:pStyle w:val="Odstavecseseznamem"/>
        <w:numPr>
          <w:ilvl w:val="1"/>
          <w:numId w:val="1"/>
        </w:numPr>
        <w:jc w:val="both"/>
        <w:rPr>
          <w:rFonts w:cstheme="minorHAnsi"/>
          <w:b/>
          <w:sz w:val="28"/>
          <w:szCs w:val="28"/>
        </w:rPr>
      </w:pPr>
      <w:r w:rsidRPr="00DF46A5">
        <w:rPr>
          <w:rFonts w:cstheme="minorHAnsi"/>
          <w:b/>
          <w:sz w:val="28"/>
          <w:szCs w:val="28"/>
        </w:rPr>
        <w:t>Charakteristika školy</w:t>
      </w:r>
    </w:p>
    <w:p w14:paraId="6474ACFE" w14:textId="6DAE39D8" w:rsidR="004247E9" w:rsidRPr="00DF46A5" w:rsidRDefault="004247E9" w:rsidP="004247E9">
      <w:pPr>
        <w:ind w:firstLine="240"/>
        <w:jc w:val="both"/>
        <w:rPr>
          <w:rFonts w:cstheme="minorHAnsi"/>
          <w:sz w:val="24"/>
          <w:szCs w:val="24"/>
        </w:rPr>
      </w:pPr>
      <w:r w:rsidRPr="00DF46A5">
        <w:rPr>
          <w:rFonts w:cstheme="minorHAnsi"/>
          <w:sz w:val="24"/>
          <w:szCs w:val="24"/>
        </w:rPr>
        <w:t>Základní škola a Mateřská škola Kokory je příspěvková organizace, plně organizovaná s</w:t>
      </w:r>
      <w:r>
        <w:rPr>
          <w:rFonts w:cstheme="minorHAnsi"/>
          <w:sz w:val="24"/>
          <w:szCs w:val="24"/>
        </w:rPr>
        <w:t> </w:t>
      </w:r>
      <w:r w:rsidRPr="00DF46A5">
        <w:rPr>
          <w:rFonts w:cstheme="minorHAnsi"/>
          <w:sz w:val="24"/>
          <w:szCs w:val="24"/>
        </w:rPr>
        <w:t>devíti ročníky. Součástí je základní škola, školní družina, mateřská škola</w:t>
      </w:r>
      <w:r w:rsidR="003922BF">
        <w:rPr>
          <w:rFonts w:cstheme="minorHAnsi"/>
          <w:sz w:val="24"/>
          <w:szCs w:val="24"/>
        </w:rPr>
        <w:t xml:space="preserve"> (2 oddělení, 50 dětí)</w:t>
      </w:r>
      <w:r w:rsidRPr="00DF46A5">
        <w:rPr>
          <w:rFonts w:cstheme="minorHAnsi"/>
          <w:sz w:val="24"/>
          <w:szCs w:val="24"/>
        </w:rPr>
        <w:t>, školní jídelna a výdejna stravy v ZŠ. Školu n</w:t>
      </w:r>
      <w:r>
        <w:rPr>
          <w:rFonts w:cstheme="minorHAnsi"/>
          <w:sz w:val="24"/>
          <w:szCs w:val="24"/>
        </w:rPr>
        <w:t>avštěvují žáci z Kokor, Krčmaně</w:t>
      </w:r>
      <w:r w:rsidRPr="00DF46A5">
        <w:rPr>
          <w:rFonts w:cstheme="minorHAnsi"/>
          <w:sz w:val="24"/>
          <w:szCs w:val="24"/>
        </w:rPr>
        <w:t>, Čelechovic, Nelešovi</w:t>
      </w:r>
      <w:r>
        <w:rPr>
          <w:rFonts w:cstheme="minorHAnsi"/>
          <w:sz w:val="24"/>
          <w:szCs w:val="24"/>
        </w:rPr>
        <w:t xml:space="preserve">c, </w:t>
      </w:r>
      <w:r w:rsidRPr="00DF46A5">
        <w:rPr>
          <w:rFonts w:cstheme="minorHAnsi"/>
          <w:sz w:val="24"/>
          <w:szCs w:val="24"/>
        </w:rPr>
        <w:t>Žeravi</w:t>
      </w:r>
      <w:r>
        <w:rPr>
          <w:rFonts w:cstheme="minorHAnsi"/>
          <w:sz w:val="24"/>
          <w:szCs w:val="24"/>
        </w:rPr>
        <w:t>c a Olomouce – Holice.</w:t>
      </w:r>
      <w:r w:rsidRPr="00DF46A5">
        <w:rPr>
          <w:rFonts w:cstheme="minorHAnsi"/>
          <w:sz w:val="24"/>
          <w:szCs w:val="24"/>
        </w:rPr>
        <w:t xml:space="preserve"> Dopravní obslužnost je velmi dobrá pro všechny věkové skupiny žáků i s ohledem na rozvrh školy. </w:t>
      </w:r>
      <w:r>
        <w:rPr>
          <w:rFonts w:cstheme="minorHAnsi"/>
          <w:sz w:val="24"/>
          <w:szCs w:val="24"/>
        </w:rPr>
        <w:t xml:space="preserve">Školu navštěvuje na 1. stupni </w:t>
      </w:r>
      <w:r w:rsidR="001A2FCB">
        <w:rPr>
          <w:rFonts w:cstheme="minorHAnsi"/>
          <w:sz w:val="24"/>
          <w:szCs w:val="24"/>
        </w:rPr>
        <w:t>68</w:t>
      </w:r>
      <w:r>
        <w:rPr>
          <w:rFonts w:cstheme="minorHAnsi"/>
          <w:sz w:val="24"/>
          <w:szCs w:val="24"/>
        </w:rPr>
        <w:t xml:space="preserve"> žáků, na 2. </w:t>
      </w:r>
      <w:r>
        <w:rPr>
          <w:rFonts w:cstheme="minorHAnsi"/>
          <w:sz w:val="24"/>
          <w:szCs w:val="24"/>
        </w:rPr>
        <w:lastRenderedPageBreak/>
        <w:t xml:space="preserve">stupni </w:t>
      </w:r>
      <w:r w:rsidR="004F4061">
        <w:rPr>
          <w:rFonts w:cstheme="minorHAnsi"/>
          <w:sz w:val="24"/>
          <w:szCs w:val="24"/>
        </w:rPr>
        <w:t>74</w:t>
      </w:r>
      <w:r w:rsidRPr="00DF46A5">
        <w:rPr>
          <w:rFonts w:cstheme="minorHAnsi"/>
          <w:sz w:val="24"/>
          <w:szCs w:val="24"/>
        </w:rPr>
        <w:t xml:space="preserve"> žáků. Prům</w:t>
      </w:r>
      <w:r>
        <w:rPr>
          <w:rFonts w:cstheme="minorHAnsi"/>
          <w:sz w:val="24"/>
          <w:szCs w:val="24"/>
        </w:rPr>
        <w:t>ěrný počet žáků ve třídách je 15</w:t>
      </w:r>
      <w:r w:rsidRPr="00DF46A5">
        <w:rPr>
          <w:rFonts w:cstheme="minorHAnsi"/>
          <w:sz w:val="24"/>
          <w:szCs w:val="24"/>
        </w:rPr>
        <w:t>. Z tohoto počtu žáků vyplývá, že možnost podchycení sociálně patologických jevů u žáků je usnadněna. Také znalost prostředí a rodin a komunikace s rodiči prevenci značně napomáhá. Ve třídách jsou integrovaní žáci, pracujeme podle ŠVP „Škola pro život“</w:t>
      </w:r>
      <w:r>
        <w:rPr>
          <w:rFonts w:cstheme="minorHAnsi"/>
          <w:sz w:val="24"/>
          <w:szCs w:val="24"/>
        </w:rPr>
        <w:t>.</w:t>
      </w:r>
    </w:p>
    <w:p w14:paraId="6B1D861B" w14:textId="77777777" w:rsidR="004247E9" w:rsidRPr="00DF46A5" w:rsidRDefault="004247E9" w:rsidP="004247E9">
      <w:pPr>
        <w:pStyle w:val="Odstavecseseznamem"/>
        <w:numPr>
          <w:ilvl w:val="1"/>
          <w:numId w:val="1"/>
        </w:numPr>
        <w:jc w:val="both"/>
        <w:rPr>
          <w:rFonts w:cstheme="minorHAnsi"/>
          <w:b/>
          <w:sz w:val="28"/>
          <w:szCs w:val="28"/>
        </w:rPr>
      </w:pPr>
      <w:r w:rsidRPr="00DF46A5">
        <w:rPr>
          <w:rFonts w:cstheme="minorHAnsi"/>
          <w:b/>
          <w:sz w:val="28"/>
          <w:szCs w:val="28"/>
        </w:rPr>
        <w:t>Mapování situace z hlediska rizikového chování</w:t>
      </w:r>
    </w:p>
    <w:p w14:paraId="66AEA0FC" w14:textId="77777777" w:rsidR="004247E9" w:rsidRPr="00DF46A5" w:rsidRDefault="004247E9" w:rsidP="004247E9">
      <w:pPr>
        <w:ind w:firstLine="240"/>
        <w:jc w:val="both"/>
        <w:rPr>
          <w:rFonts w:cstheme="minorHAnsi"/>
          <w:sz w:val="24"/>
          <w:szCs w:val="24"/>
        </w:rPr>
      </w:pPr>
      <w:r w:rsidRPr="00DF46A5">
        <w:rPr>
          <w:rFonts w:cstheme="minorHAnsi"/>
          <w:sz w:val="24"/>
          <w:szCs w:val="24"/>
        </w:rPr>
        <w:t>Ve škole existují prostory, kde je možno předpokládat výskyt rizikového chování u žáků, především u šaten, na toaletách a kolem školy, na autobusové zastávce.</w:t>
      </w:r>
    </w:p>
    <w:p w14:paraId="5462C208" w14:textId="77777777" w:rsidR="004247E9" w:rsidRPr="00DF46A5" w:rsidRDefault="004247E9" w:rsidP="004247E9">
      <w:pPr>
        <w:ind w:firstLine="240"/>
        <w:jc w:val="both"/>
        <w:rPr>
          <w:rFonts w:cstheme="minorHAnsi"/>
          <w:sz w:val="24"/>
          <w:szCs w:val="24"/>
        </w:rPr>
      </w:pPr>
      <w:r w:rsidRPr="00DF46A5">
        <w:rPr>
          <w:rFonts w:cstheme="minorHAnsi"/>
          <w:sz w:val="24"/>
          <w:szCs w:val="24"/>
        </w:rPr>
        <w:t xml:space="preserve">Úroveň rizikového chování žáků na škole průběžně zjišťují třídní učitelé, učitelé a také děti vznášejí připomínky. Třídní učitelé se snaží o zlepšení klimatu jednotlivých tříd. </w:t>
      </w:r>
    </w:p>
    <w:p w14:paraId="6BBA889E" w14:textId="77777777" w:rsidR="004247E9" w:rsidRPr="00DF46A5" w:rsidRDefault="004247E9" w:rsidP="004247E9">
      <w:pPr>
        <w:ind w:firstLine="240"/>
        <w:jc w:val="both"/>
        <w:rPr>
          <w:rFonts w:cstheme="minorHAnsi"/>
          <w:sz w:val="24"/>
          <w:szCs w:val="24"/>
        </w:rPr>
      </w:pPr>
      <w:r w:rsidRPr="00DF46A5">
        <w:rPr>
          <w:rFonts w:cstheme="minorHAnsi"/>
          <w:sz w:val="24"/>
          <w:szCs w:val="24"/>
        </w:rPr>
        <w:t>Mimo prostory školy a mimo dobu vyučování někteří žáci kouří, většina dětí dostala první cigaretu od kamaráda. Z dotazníkových šetření je zřejmé, že žáci, kterým rodiče dovolí návštěvy zábav, mimo školu konzumují alkohol. Jsou zaznamenány projevy vandalismu a</w:t>
      </w:r>
      <w:r>
        <w:rPr>
          <w:rFonts w:cstheme="minorHAnsi"/>
          <w:sz w:val="24"/>
          <w:szCs w:val="24"/>
        </w:rPr>
        <w:t> </w:t>
      </w:r>
      <w:r w:rsidRPr="00DF46A5">
        <w:rPr>
          <w:rFonts w:cstheme="minorHAnsi"/>
          <w:sz w:val="24"/>
          <w:szCs w:val="24"/>
        </w:rPr>
        <w:t>vulgárního chování žáků.</w:t>
      </w:r>
    </w:p>
    <w:p w14:paraId="6E17FBD3" w14:textId="77777777" w:rsidR="004247E9" w:rsidRPr="00DF46A5" w:rsidRDefault="004247E9" w:rsidP="004247E9">
      <w:pPr>
        <w:pStyle w:val="Odstavecseseznamem"/>
        <w:numPr>
          <w:ilvl w:val="1"/>
          <w:numId w:val="1"/>
        </w:numPr>
        <w:jc w:val="both"/>
        <w:rPr>
          <w:rFonts w:cstheme="minorHAnsi"/>
          <w:b/>
          <w:sz w:val="28"/>
          <w:szCs w:val="28"/>
        </w:rPr>
      </w:pPr>
      <w:r w:rsidRPr="00DF46A5">
        <w:rPr>
          <w:rFonts w:cstheme="minorHAnsi"/>
          <w:b/>
          <w:sz w:val="28"/>
          <w:szCs w:val="28"/>
        </w:rPr>
        <w:t>Informační zdroje</w:t>
      </w:r>
    </w:p>
    <w:p w14:paraId="2924B32F" w14:textId="77777777" w:rsidR="004247E9" w:rsidRPr="00DF46A5" w:rsidRDefault="004247E9" w:rsidP="004247E9">
      <w:pPr>
        <w:pStyle w:val="Odstavecseseznamem"/>
        <w:numPr>
          <w:ilvl w:val="0"/>
          <w:numId w:val="5"/>
        </w:numPr>
        <w:jc w:val="both"/>
        <w:rPr>
          <w:rFonts w:cstheme="minorHAnsi"/>
          <w:sz w:val="24"/>
          <w:szCs w:val="24"/>
        </w:rPr>
      </w:pPr>
      <w:r>
        <w:rPr>
          <w:rFonts w:cstheme="minorHAnsi"/>
          <w:sz w:val="24"/>
          <w:szCs w:val="24"/>
        </w:rPr>
        <w:t>Informace od oblastního</w:t>
      </w:r>
      <w:r w:rsidRPr="00DF46A5">
        <w:rPr>
          <w:rFonts w:cstheme="minorHAnsi"/>
          <w:sz w:val="24"/>
          <w:szCs w:val="24"/>
        </w:rPr>
        <w:t xml:space="preserve"> metodika prevence</w:t>
      </w:r>
    </w:p>
    <w:p w14:paraId="7FFACA57" w14:textId="77777777" w:rsidR="004247E9" w:rsidRPr="00DF46A5" w:rsidRDefault="004247E9" w:rsidP="004247E9">
      <w:pPr>
        <w:pStyle w:val="Odstavecseseznamem"/>
        <w:numPr>
          <w:ilvl w:val="0"/>
          <w:numId w:val="5"/>
        </w:numPr>
        <w:jc w:val="both"/>
        <w:rPr>
          <w:rFonts w:cstheme="minorHAnsi"/>
          <w:sz w:val="24"/>
          <w:szCs w:val="24"/>
        </w:rPr>
      </w:pPr>
      <w:r w:rsidRPr="00DF46A5">
        <w:rPr>
          <w:rFonts w:cstheme="minorHAnsi"/>
          <w:sz w:val="24"/>
          <w:szCs w:val="24"/>
        </w:rPr>
        <w:t xml:space="preserve">Odborné semináře a pracovní setkání </w:t>
      </w:r>
    </w:p>
    <w:p w14:paraId="53317B9E" w14:textId="77777777" w:rsidR="004247E9" w:rsidRPr="00DF46A5" w:rsidRDefault="004247E9" w:rsidP="004247E9">
      <w:pPr>
        <w:pStyle w:val="Odstavecseseznamem"/>
        <w:numPr>
          <w:ilvl w:val="0"/>
          <w:numId w:val="5"/>
        </w:numPr>
        <w:jc w:val="both"/>
        <w:rPr>
          <w:rFonts w:cstheme="minorHAnsi"/>
          <w:sz w:val="24"/>
          <w:szCs w:val="24"/>
        </w:rPr>
      </w:pPr>
      <w:r w:rsidRPr="00DF46A5">
        <w:rPr>
          <w:rFonts w:cstheme="minorHAnsi"/>
          <w:sz w:val="24"/>
          <w:szCs w:val="24"/>
        </w:rPr>
        <w:t>Informace z médií, webových stránek, knih, časopisů (Prevence, Adiktologie), DVD a videokazet zaměřených na oblast rizikového chování</w:t>
      </w:r>
    </w:p>
    <w:p w14:paraId="2C603ABC" w14:textId="77777777" w:rsidR="004247E9" w:rsidRPr="00DF46A5" w:rsidRDefault="004247E9" w:rsidP="004247E9">
      <w:pPr>
        <w:pStyle w:val="Odstavecseseznamem"/>
        <w:numPr>
          <w:ilvl w:val="0"/>
          <w:numId w:val="5"/>
        </w:numPr>
        <w:jc w:val="both"/>
        <w:rPr>
          <w:rFonts w:cstheme="minorHAnsi"/>
          <w:sz w:val="24"/>
          <w:szCs w:val="24"/>
        </w:rPr>
      </w:pPr>
      <w:r w:rsidRPr="00DF46A5">
        <w:rPr>
          <w:rFonts w:cstheme="minorHAnsi"/>
          <w:sz w:val="24"/>
          <w:szCs w:val="24"/>
        </w:rPr>
        <w:t>Informace získané od pracovníků a žáků školy, také ze schránky důvěry</w:t>
      </w:r>
    </w:p>
    <w:p w14:paraId="02BA0C14" w14:textId="77777777" w:rsidR="004247E9" w:rsidRPr="00DF46A5" w:rsidRDefault="004247E9" w:rsidP="004247E9">
      <w:pPr>
        <w:pStyle w:val="Odstavecseseznamem"/>
        <w:numPr>
          <w:ilvl w:val="0"/>
          <w:numId w:val="5"/>
        </w:numPr>
        <w:jc w:val="both"/>
        <w:rPr>
          <w:rFonts w:cstheme="minorHAnsi"/>
          <w:sz w:val="24"/>
          <w:szCs w:val="24"/>
        </w:rPr>
      </w:pPr>
      <w:r w:rsidRPr="00DF46A5">
        <w:rPr>
          <w:rFonts w:cstheme="minorHAnsi"/>
          <w:sz w:val="24"/>
          <w:szCs w:val="24"/>
        </w:rPr>
        <w:t xml:space="preserve">Poznatky získané vlastním dotazníkovým šetřením </w:t>
      </w:r>
    </w:p>
    <w:p w14:paraId="366DFD36" w14:textId="77777777" w:rsidR="004247E9" w:rsidRPr="00DF46A5" w:rsidRDefault="004247E9" w:rsidP="004247E9">
      <w:pPr>
        <w:jc w:val="both"/>
        <w:rPr>
          <w:rFonts w:cstheme="minorHAnsi"/>
          <w:b/>
          <w:sz w:val="28"/>
          <w:szCs w:val="28"/>
        </w:rPr>
      </w:pPr>
    </w:p>
    <w:p w14:paraId="3497BEF6" w14:textId="77777777" w:rsidR="004247E9" w:rsidRPr="00DF46A5" w:rsidRDefault="004247E9" w:rsidP="004247E9">
      <w:pPr>
        <w:pStyle w:val="Odstavecseseznamem"/>
        <w:numPr>
          <w:ilvl w:val="0"/>
          <w:numId w:val="1"/>
        </w:numPr>
        <w:jc w:val="both"/>
        <w:rPr>
          <w:rFonts w:cstheme="minorHAnsi"/>
          <w:b/>
          <w:sz w:val="28"/>
          <w:szCs w:val="28"/>
        </w:rPr>
      </w:pPr>
      <w:r w:rsidRPr="00DF46A5">
        <w:rPr>
          <w:rFonts w:cstheme="minorHAnsi"/>
          <w:b/>
          <w:sz w:val="28"/>
          <w:szCs w:val="28"/>
        </w:rPr>
        <w:t>Témata primární prevence</w:t>
      </w:r>
    </w:p>
    <w:p w14:paraId="3C85B2A4"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Primární prevence rizikového chování u dětí a mládeže je zaměřena v působnosti naší školy na:</w:t>
      </w:r>
    </w:p>
    <w:p w14:paraId="70231E28" w14:textId="77777777" w:rsidR="004247E9" w:rsidRPr="00DF46A5" w:rsidRDefault="004247E9" w:rsidP="004247E9">
      <w:pPr>
        <w:autoSpaceDE w:val="0"/>
        <w:autoSpaceDN w:val="0"/>
        <w:adjustRightInd w:val="0"/>
        <w:spacing w:after="0" w:line="240" w:lineRule="auto"/>
        <w:ind w:left="360"/>
        <w:jc w:val="both"/>
        <w:rPr>
          <w:rFonts w:cstheme="minorHAnsi"/>
          <w:sz w:val="24"/>
          <w:szCs w:val="24"/>
        </w:rPr>
      </w:pPr>
      <w:r w:rsidRPr="00DF46A5">
        <w:rPr>
          <w:rFonts w:cstheme="minorHAnsi"/>
          <w:sz w:val="24"/>
          <w:szCs w:val="24"/>
        </w:rPr>
        <w:t>a) předcházení zejména následujícím rizikovým jevům v chování žáků:</w:t>
      </w:r>
    </w:p>
    <w:p w14:paraId="0E48E9E8"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záškoláctví,</w:t>
      </w:r>
    </w:p>
    <w:p w14:paraId="1E42290C"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šikana, násilí,</w:t>
      </w:r>
    </w:p>
    <w:p w14:paraId="6B2D7AF0"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divácké násilí,</w:t>
      </w:r>
    </w:p>
    <w:p w14:paraId="4AD23143"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kriminalita, delikvence, vandalismus,</w:t>
      </w:r>
    </w:p>
    <w:p w14:paraId="7CB8BCB7"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závislost na politickém a náboženském extremismu,</w:t>
      </w:r>
    </w:p>
    <w:p w14:paraId="562CAF77"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rasismus, xenofobie,</w:t>
      </w:r>
    </w:p>
    <w:p w14:paraId="0B545328" w14:textId="77777777" w:rsidR="004247E9" w:rsidRPr="00DF46A5" w:rsidRDefault="004247E9" w:rsidP="004247E9">
      <w:pPr>
        <w:autoSpaceDE w:val="0"/>
        <w:autoSpaceDN w:val="0"/>
        <w:adjustRightInd w:val="0"/>
        <w:spacing w:after="0" w:line="240" w:lineRule="auto"/>
        <w:ind w:left="708"/>
        <w:jc w:val="both"/>
        <w:rPr>
          <w:rFonts w:cstheme="minorHAnsi"/>
          <w:sz w:val="24"/>
          <w:szCs w:val="24"/>
        </w:rPr>
      </w:pPr>
      <w:r w:rsidRPr="00DF46A5">
        <w:rPr>
          <w:rFonts w:cstheme="minorHAnsi"/>
          <w:sz w:val="24"/>
          <w:szCs w:val="24"/>
        </w:rPr>
        <w:t>- užívání návykových látek (tabák, alkohol, omamné a psychotropní látky – dále jen „UNL“),</w:t>
      </w:r>
    </w:p>
    <w:p w14:paraId="3D06E0BA"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onemocnění HIV/AIDS a dalšími nemocemi šířícími se krevní cestou,</w:t>
      </w:r>
    </w:p>
    <w:p w14:paraId="4BE80614"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poruchy příjmu potravy,</w:t>
      </w:r>
    </w:p>
    <w:p w14:paraId="1F3E042F"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xml:space="preserve">- </w:t>
      </w:r>
      <w:proofErr w:type="spellStart"/>
      <w:r w:rsidRPr="00DF46A5">
        <w:rPr>
          <w:rFonts w:cstheme="minorHAnsi"/>
          <w:sz w:val="24"/>
          <w:szCs w:val="24"/>
        </w:rPr>
        <w:t>netolismus</w:t>
      </w:r>
      <w:proofErr w:type="spellEnd"/>
      <w:r w:rsidRPr="00DF46A5">
        <w:rPr>
          <w:rFonts w:cstheme="minorHAnsi"/>
          <w:sz w:val="24"/>
          <w:szCs w:val="24"/>
        </w:rPr>
        <w:t xml:space="preserve"> (virtuální drogy) a patologické hráčství (</w:t>
      </w:r>
      <w:proofErr w:type="spellStart"/>
      <w:r w:rsidRPr="00DF46A5">
        <w:rPr>
          <w:rFonts w:cstheme="minorHAnsi"/>
          <w:sz w:val="24"/>
          <w:szCs w:val="24"/>
        </w:rPr>
        <w:t>gambling</w:t>
      </w:r>
      <w:proofErr w:type="spellEnd"/>
      <w:r w:rsidRPr="00DF46A5">
        <w:rPr>
          <w:rFonts w:cstheme="minorHAnsi"/>
          <w:sz w:val="24"/>
          <w:szCs w:val="24"/>
        </w:rPr>
        <w:t>),</w:t>
      </w:r>
    </w:p>
    <w:p w14:paraId="29334D87" w14:textId="77777777" w:rsidR="004247E9" w:rsidRPr="00DF46A5" w:rsidRDefault="004247E9" w:rsidP="004247E9">
      <w:pPr>
        <w:autoSpaceDE w:val="0"/>
        <w:autoSpaceDN w:val="0"/>
        <w:adjustRightInd w:val="0"/>
        <w:spacing w:after="0" w:line="240" w:lineRule="auto"/>
        <w:ind w:left="360"/>
        <w:jc w:val="both"/>
        <w:rPr>
          <w:rFonts w:cstheme="minorHAnsi"/>
          <w:sz w:val="24"/>
          <w:szCs w:val="24"/>
        </w:rPr>
      </w:pPr>
    </w:p>
    <w:p w14:paraId="3031EE57" w14:textId="77777777" w:rsidR="004247E9" w:rsidRPr="00DF46A5" w:rsidRDefault="004247E9" w:rsidP="004247E9">
      <w:pPr>
        <w:autoSpaceDE w:val="0"/>
        <w:autoSpaceDN w:val="0"/>
        <w:adjustRightInd w:val="0"/>
        <w:spacing w:after="0" w:line="240" w:lineRule="auto"/>
        <w:ind w:left="360"/>
        <w:jc w:val="both"/>
        <w:rPr>
          <w:rFonts w:cstheme="minorHAnsi"/>
          <w:sz w:val="24"/>
          <w:szCs w:val="24"/>
        </w:rPr>
      </w:pPr>
      <w:r w:rsidRPr="00DF46A5">
        <w:rPr>
          <w:rFonts w:cstheme="minorHAnsi"/>
          <w:sz w:val="24"/>
          <w:szCs w:val="24"/>
        </w:rPr>
        <w:lastRenderedPageBreak/>
        <w:t>b) rozpoznání a zajištění včasné intervence zejména v případech:</w:t>
      </w:r>
    </w:p>
    <w:p w14:paraId="06913F39"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domácího násilí,</w:t>
      </w:r>
    </w:p>
    <w:p w14:paraId="0D33295A"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týrání a zneužívání dětí, včetně komerčního sexuálního zneužívání,</w:t>
      </w:r>
    </w:p>
    <w:p w14:paraId="7EC62BA5" w14:textId="77777777" w:rsidR="004247E9" w:rsidRPr="00DF46A5" w:rsidRDefault="004247E9" w:rsidP="004247E9">
      <w:pPr>
        <w:autoSpaceDE w:val="0"/>
        <w:autoSpaceDN w:val="0"/>
        <w:adjustRightInd w:val="0"/>
        <w:spacing w:after="0" w:line="240" w:lineRule="auto"/>
        <w:ind w:left="360" w:firstLine="348"/>
        <w:jc w:val="both"/>
        <w:rPr>
          <w:rFonts w:cstheme="minorHAnsi"/>
          <w:sz w:val="24"/>
          <w:szCs w:val="24"/>
        </w:rPr>
      </w:pPr>
      <w:r w:rsidRPr="00DF46A5">
        <w:rPr>
          <w:rFonts w:cstheme="minorHAnsi"/>
          <w:sz w:val="24"/>
          <w:szCs w:val="24"/>
        </w:rPr>
        <w:t>- ohrožování výchovy mládeže,</w:t>
      </w:r>
    </w:p>
    <w:p w14:paraId="138563DD" w14:textId="77777777" w:rsidR="004247E9" w:rsidRPr="00DF46A5" w:rsidRDefault="004247E9" w:rsidP="004247E9">
      <w:pPr>
        <w:ind w:left="360" w:firstLine="348"/>
        <w:jc w:val="both"/>
        <w:rPr>
          <w:rFonts w:cstheme="minorHAnsi"/>
          <w:sz w:val="24"/>
          <w:szCs w:val="24"/>
        </w:rPr>
      </w:pPr>
      <w:r w:rsidRPr="00DF46A5">
        <w:rPr>
          <w:rFonts w:cstheme="minorHAnsi"/>
          <w:sz w:val="24"/>
          <w:szCs w:val="24"/>
        </w:rPr>
        <w:t>- poruch příjmu potravy (mentální bulimie, mentální anorexie).</w:t>
      </w:r>
    </w:p>
    <w:p w14:paraId="7F54BFC4" w14:textId="77777777" w:rsidR="004247E9" w:rsidRDefault="004247E9" w:rsidP="004247E9">
      <w:pPr>
        <w:ind w:firstLine="360"/>
        <w:jc w:val="both"/>
        <w:rPr>
          <w:rFonts w:cstheme="minorHAnsi"/>
          <w:sz w:val="24"/>
          <w:szCs w:val="24"/>
        </w:rPr>
      </w:pPr>
      <w:r w:rsidRPr="00DF46A5">
        <w:rPr>
          <w:rFonts w:cstheme="minorHAnsi"/>
          <w:sz w:val="24"/>
          <w:szCs w:val="24"/>
        </w:rPr>
        <w:t xml:space="preserve"> viz Příloha: Témata prevence</w:t>
      </w:r>
    </w:p>
    <w:p w14:paraId="20A6A6E5" w14:textId="77777777" w:rsidR="004247E9" w:rsidRPr="00DF46A5" w:rsidRDefault="004247E9" w:rsidP="00D17001">
      <w:pPr>
        <w:jc w:val="both"/>
        <w:rPr>
          <w:rFonts w:cstheme="minorHAnsi"/>
          <w:sz w:val="24"/>
          <w:szCs w:val="24"/>
        </w:rPr>
      </w:pPr>
    </w:p>
    <w:p w14:paraId="345D6A45" w14:textId="77777777" w:rsidR="004247E9" w:rsidRPr="00DF46A5" w:rsidRDefault="004247E9" w:rsidP="004247E9">
      <w:pPr>
        <w:pStyle w:val="Odstavecseseznamem"/>
        <w:numPr>
          <w:ilvl w:val="0"/>
          <w:numId w:val="1"/>
        </w:numPr>
        <w:jc w:val="both"/>
        <w:rPr>
          <w:rFonts w:cstheme="minorHAnsi"/>
          <w:b/>
          <w:sz w:val="28"/>
          <w:szCs w:val="28"/>
        </w:rPr>
      </w:pPr>
      <w:r w:rsidRPr="00DF46A5">
        <w:rPr>
          <w:rFonts w:cstheme="minorHAnsi"/>
          <w:b/>
          <w:sz w:val="28"/>
          <w:szCs w:val="28"/>
        </w:rPr>
        <w:t>Základní záměry</w:t>
      </w:r>
    </w:p>
    <w:p w14:paraId="7EC2B30D"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Cílové skupiny</w:t>
      </w:r>
    </w:p>
    <w:p w14:paraId="0E5BFFB3" w14:textId="77777777" w:rsidR="004247E9" w:rsidRPr="00DF46A5" w:rsidRDefault="004247E9" w:rsidP="004247E9">
      <w:pPr>
        <w:pStyle w:val="Odstavecseseznamem"/>
        <w:numPr>
          <w:ilvl w:val="0"/>
          <w:numId w:val="7"/>
        </w:numPr>
        <w:jc w:val="both"/>
        <w:rPr>
          <w:rFonts w:cstheme="minorHAnsi"/>
          <w:sz w:val="24"/>
          <w:szCs w:val="24"/>
        </w:rPr>
      </w:pPr>
      <w:r w:rsidRPr="00DF46A5">
        <w:rPr>
          <w:rFonts w:cstheme="minorHAnsi"/>
          <w:sz w:val="24"/>
          <w:szCs w:val="24"/>
        </w:rPr>
        <w:t>Hlavní cílovou skupinou tvoří žáci 1. – 9. ročníku naší školy, s přihlédnutím k dětem ze sociálně slabého prostředí, dětem se</w:t>
      </w:r>
      <w:r>
        <w:rPr>
          <w:rFonts w:cstheme="minorHAnsi"/>
          <w:sz w:val="24"/>
          <w:szCs w:val="24"/>
        </w:rPr>
        <w:t> </w:t>
      </w:r>
      <w:r w:rsidRPr="00DF46A5">
        <w:rPr>
          <w:rFonts w:cstheme="minorHAnsi"/>
          <w:sz w:val="24"/>
          <w:szCs w:val="24"/>
        </w:rPr>
        <w:t>slabým prospěchem, se specifickými poruchami chování a učení.</w:t>
      </w:r>
    </w:p>
    <w:p w14:paraId="7A6D20CF" w14:textId="77777777" w:rsidR="004247E9" w:rsidRPr="00DF46A5" w:rsidRDefault="004247E9" w:rsidP="004247E9">
      <w:pPr>
        <w:pStyle w:val="Odstavecseseznamem"/>
        <w:numPr>
          <w:ilvl w:val="0"/>
          <w:numId w:val="7"/>
        </w:numPr>
        <w:jc w:val="both"/>
        <w:rPr>
          <w:rFonts w:cstheme="minorHAnsi"/>
          <w:sz w:val="24"/>
          <w:szCs w:val="24"/>
        </w:rPr>
      </w:pPr>
      <w:r w:rsidRPr="00DF46A5">
        <w:rPr>
          <w:rFonts w:cstheme="minorHAnsi"/>
          <w:sz w:val="24"/>
          <w:szCs w:val="24"/>
        </w:rPr>
        <w:t>Pedagogové</w:t>
      </w:r>
    </w:p>
    <w:p w14:paraId="47909A89" w14:textId="77777777" w:rsidR="004247E9" w:rsidRPr="00DF46A5" w:rsidRDefault="004247E9" w:rsidP="004247E9">
      <w:pPr>
        <w:pStyle w:val="Odstavecseseznamem"/>
        <w:numPr>
          <w:ilvl w:val="0"/>
          <w:numId w:val="7"/>
        </w:numPr>
        <w:jc w:val="both"/>
        <w:rPr>
          <w:rFonts w:cstheme="minorHAnsi"/>
          <w:sz w:val="24"/>
          <w:szCs w:val="24"/>
        </w:rPr>
      </w:pPr>
      <w:r w:rsidRPr="00DF46A5">
        <w:rPr>
          <w:rFonts w:cstheme="minorHAnsi"/>
          <w:sz w:val="24"/>
          <w:szCs w:val="24"/>
        </w:rPr>
        <w:t>Rodiče žáků naší školy, věnovat pozornost rodičům žáků, u kterých byl zjištěn výskyt návykových látek, konzumace alkoholu a kouření, zárodky šikany, záškoláctví.</w:t>
      </w:r>
    </w:p>
    <w:p w14:paraId="118564FF" w14:textId="77777777" w:rsidR="004247E9" w:rsidRPr="00DF46A5" w:rsidRDefault="004247E9" w:rsidP="004247E9">
      <w:pPr>
        <w:pStyle w:val="Odstavecseseznamem"/>
        <w:ind w:left="1440"/>
        <w:jc w:val="both"/>
        <w:rPr>
          <w:rFonts w:cstheme="minorHAnsi"/>
          <w:sz w:val="24"/>
          <w:szCs w:val="24"/>
        </w:rPr>
      </w:pPr>
    </w:p>
    <w:p w14:paraId="45803B57"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 xml:space="preserve">Dlouhodobé cíle </w:t>
      </w:r>
    </w:p>
    <w:p w14:paraId="637154FD" w14:textId="77777777" w:rsidR="004247E9" w:rsidRPr="00DF46A5" w:rsidRDefault="004247E9" w:rsidP="004247E9">
      <w:pPr>
        <w:ind w:left="703" w:firstLine="240"/>
        <w:jc w:val="both"/>
        <w:rPr>
          <w:rFonts w:cstheme="minorHAnsi"/>
          <w:sz w:val="24"/>
          <w:szCs w:val="24"/>
        </w:rPr>
      </w:pPr>
      <w:r w:rsidRPr="00DF46A5">
        <w:rPr>
          <w:rFonts w:cstheme="minorHAnsi"/>
          <w:sz w:val="24"/>
          <w:szCs w:val="24"/>
        </w:rPr>
        <w:t>Dlouhodobým cílem působení v oblasti prevence sociálně patologických jevů na</w:t>
      </w:r>
      <w:r>
        <w:rPr>
          <w:rFonts w:cstheme="minorHAnsi"/>
          <w:sz w:val="24"/>
          <w:szCs w:val="24"/>
        </w:rPr>
        <w:t> </w:t>
      </w:r>
      <w:r w:rsidRPr="00DF46A5">
        <w:rPr>
          <w:rFonts w:cstheme="minorHAnsi"/>
          <w:sz w:val="24"/>
          <w:szCs w:val="24"/>
        </w:rPr>
        <w:t>naší škole je ve spolupráci s rodiči a institucemi je</w:t>
      </w:r>
      <w:r w:rsidRPr="00DF46A5">
        <w:rPr>
          <w:rFonts w:cstheme="minorHAnsi"/>
          <w:b/>
          <w:sz w:val="24"/>
          <w:szCs w:val="24"/>
        </w:rPr>
        <w:t xml:space="preserve"> </w:t>
      </w:r>
      <w:r w:rsidRPr="00DF46A5">
        <w:rPr>
          <w:rFonts w:cstheme="minorHAnsi"/>
          <w:sz w:val="24"/>
          <w:szCs w:val="24"/>
        </w:rPr>
        <w:t>dítě odpovědné za vlastní chování a</w:t>
      </w:r>
      <w:r>
        <w:rPr>
          <w:rFonts w:cstheme="minorHAnsi"/>
          <w:sz w:val="24"/>
          <w:szCs w:val="24"/>
        </w:rPr>
        <w:t> </w:t>
      </w:r>
      <w:r w:rsidRPr="00DF46A5">
        <w:rPr>
          <w:rFonts w:cstheme="minorHAnsi"/>
          <w:sz w:val="24"/>
          <w:szCs w:val="24"/>
        </w:rPr>
        <w:t>způsob života v míře přiměřené jeho věku, s posílenou duševní odolností vůči stresu, negativním zážitkům a vlivům, schopné dělat samostatná (a pokud možno správná) rozhodnutí, s přiměřenými sociálně psychologickými dovednostmi, schopné řešit, případně schopné nalézt pomoc pro řešení problémů, s vyhraněným negativním vztahem k návykovým látkám, podílející se na tvorbě prostředí a životních podmínek.</w:t>
      </w:r>
    </w:p>
    <w:p w14:paraId="0DD66CB1" w14:textId="77777777" w:rsidR="004247E9" w:rsidRPr="00DF46A5" w:rsidRDefault="004247E9" w:rsidP="004247E9">
      <w:pPr>
        <w:ind w:left="705"/>
        <w:jc w:val="both"/>
        <w:rPr>
          <w:rFonts w:cstheme="minorHAnsi"/>
          <w:b/>
          <w:sz w:val="24"/>
          <w:szCs w:val="24"/>
        </w:rPr>
      </w:pPr>
      <w:r w:rsidRPr="00DF46A5">
        <w:rPr>
          <w:rFonts w:cstheme="minorHAnsi"/>
          <w:b/>
          <w:sz w:val="24"/>
          <w:szCs w:val="24"/>
        </w:rPr>
        <w:t>Dlouhodobé cíle</w:t>
      </w:r>
    </w:p>
    <w:p w14:paraId="761482A9"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výchova ke zdravému životnímu stylu</w:t>
      </w:r>
    </w:p>
    <w:p w14:paraId="0BE58EB9"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vytváření pozitivního sociálního klimatu, dodržování pravidel demokratického chování</w:t>
      </w:r>
    </w:p>
    <w:p w14:paraId="00A11678"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formování postojů ke společensky přijatelným hodnotám, důraz na základy právního a občanského vědomí žáků, mravních a morálních hodnot, humanistických a</w:t>
      </w:r>
      <w:r>
        <w:rPr>
          <w:rFonts w:cstheme="minorHAnsi"/>
          <w:sz w:val="24"/>
          <w:szCs w:val="24"/>
        </w:rPr>
        <w:t> </w:t>
      </w:r>
      <w:r w:rsidRPr="00DF46A5">
        <w:rPr>
          <w:rFonts w:cstheme="minorHAnsi"/>
          <w:sz w:val="24"/>
          <w:szCs w:val="24"/>
        </w:rPr>
        <w:t>multikulturních postojů</w:t>
      </w:r>
    </w:p>
    <w:p w14:paraId="3EE7A31B"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zvyšování sociální kompetence žáků, rozvíjení dovedností, které pomáhají orientaci v sociálních vztazích, odpovědnosti za chování</w:t>
      </w:r>
    </w:p>
    <w:p w14:paraId="57690E69"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zlepšování komunikačních dovedností, zvyšovat schopnost zvládat konflikty a stres</w:t>
      </w:r>
    </w:p>
    <w:p w14:paraId="58D1CE32" w14:textId="37A8F091" w:rsidR="004247E9" w:rsidRPr="00D17001" w:rsidRDefault="004247E9" w:rsidP="00D17001">
      <w:pPr>
        <w:numPr>
          <w:ilvl w:val="0"/>
          <w:numId w:val="3"/>
        </w:numPr>
        <w:spacing w:after="0" w:line="240" w:lineRule="auto"/>
        <w:jc w:val="both"/>
        <w:rPr>
          <w:rFonts w:cstheme="minorHAnsi"/>
          <w:sz w:val="24"/>
          <w:szCs w:val="24"/>
        </w:rPr>
      </w:pPr>
      <w:r w:rsidRPr="00DF46A5">
        <w:rPr>
          <w:rFonts w:cstheme="minorHAnsi"/>
          <w:sz w:val="24"/>
          <w:szCs w:val="24"/>
        </w:rPr>
        <w:t xml:space="preserve">výchova k odmítání projevů agresivity, porušování zákona a sebedestruktivního chování </w:t>
      </w:r>
    </w:p>
    <w:p w14:paraId="03E03D98" w14:textId="77777777" w:rsidR="004247E9" w:rsidRPr="00DF46A5" w:rsidRDefault="004247E9" w:rsidP="004247E9">
      <w:pPr>
        <w:ind w:firstLine="708"/>
        <w:jc w:val="both"/>
        <w:rPr>
          <w:rFonts w:cstheme="minorHAnsi"/>
          <w:b/>
          <w:sz w:val="28"/>
          <w:szCs w:val="28"/>
        </w:rPr>
      </w:pPr>
      <w:proofErr w:type="gramStart"/>
      <w:r w:rsidRPr="00DF46A5">
        <w:rPr>
          <w:rFonts w:cstheme="minorHAnsi"/>
          <w:b/>
          <w:sz w:val="28"/>
          <w:szCs w:val="28"/>
        </w:rPr>
        <w:t>6.3.  Krátkodobé</w:t>
      </w:r>
      <w:proofErr w:type="gramEnd"/>
      <w:r w:rsidRPr="00DF46A5">
        <w:rPr>
          <w:rFonts w:cstheme="minorHAnsi"/>
          <w:b/>
          <w:sz w:val="28"/>
          <w:szCs w:val="28"/>
        </w:rPr>
        <w:t xml:space="preserve"> cíle</w:t>
      </w:r>
    </w:p>
    <w:p w14:paraId="4CA79323" w14:textId="77777777" w:rsidR="004247E9" w:rsidRPr="00DF46A5" w:rsidRDefault="004247E9" w:rsidP="004247E9">
      <w:pPr>
        <w:spacing w:after="0"/>
        <w:ind w:left="360"/>
        <w:jc w:val="both"/>
        <w:rPr>
          <w:rFonts w:cstheme="minorHAnsi"/>
          <w:sz w:val="24"/>
          <w:szCs w:val="24"/>
        </w:rPr>
      </w:pPr>
      <w:r w:rsidRPr="00DF46A5">
        <w:rPr>
          <w:rFonts w:cstheme="minorHAnsi"/>
          <w:b/>
          <w:sz w:val="24"/>
          <w:szCs w:val="24"/>
        </w:rPr>
        <w:t xml:space="preserve">- </w:t>
      </w:r>
      <w:r w:rsidRPr="00DF46A5">
        <w:rPr>
          <w:rFonts w:cstheme="minorHAnsi"/>
          <w:sz w:val="24"/>
          <w:szCs w:val="24"/>
        </w:rPr>
        <w:t xml:space="preserve">zorganizovat </w:t>
      </w:r>
      <w:proofErr w:type="gramStart"/>
      <w:r w:rsidRPr="00DF46A5">
        <w:rPr>
          <w:rFonts w:cstheme="minorHAnsi"/>
          <w:sz w:val="24"/>
          <w:szCs w:val="24"/>
        </w:rPr>
        <w:t>besedy - programy</w:t>
      </w:r>
      <w:proofErr w:type="gramEnd"/>
      <w:r w:rsidRPr="00DF46A5">
        <w:rPr>
          <w:rFonts w:cstheme="minorHAnsi"/>
          <w:sz w:val="24"/>
          <w:szCs w:val="24"/>
        </w:rPr>
        <w:t xml:space="preserve"> na téma prevence rizikového chování pro žáky, navazující na jednotlivé ročníky</w:t>
      </w:r>
    </w:p>
    <w:p w14:paraId="53C471EB" w14:textId="0875A6C5" w:rsidR="004247E9" w:rsidRPr="00DF46A5" w:rsidRDefault="004247E9" w:rsidP="004247E9">
      <w:pPr>
        <w:spacing w:after="0"/>
        <w:jc w:val="both"/>
        <w:rPr>
          <w:rFonts w:cstheme="minorHAnsi"/>
          <w:sz w:val="24"/>
          <w:szCs w:val="24"/>
        </w:rPr>
      </w:pPr>
      <w:r w:rsidRPr="00DF46A5">
        <w:rPr>
          <w:rFonts w:cstheme="minorHAnsi"/>
          <w:sz w:val="24"/>
          <w:szCs w:val="24"/>
        </w:rPr>
        <w:lastRenderedPageBreak/>
        <w:t xml:space="preserve">    </w:t>
      </w:r>
      <w:r>
        <w:rPr>
          <w:rFonts w:cstheme="minorHAnsi"/>
          <w:sz w:val="24"/>
          <w:szCs w:val="24"/>
        </w:rPr>
        <w:t xml:space="preserve">  - pokračovat ve spolupráci s PPP a SPC OK, pracoviště Přerov</w:t>
      </w:r>
      <w:r w:rsidRPr="00DF46A5">
        <w:rPr>
          <w:rFonts w:cstheme="minorHAnsi"/>
          <w:sz w:val="24"/>
          <w:szCs w:val="24"/>
        </w:rPr>
        <w:t>, Policií ČR</w:t>
      </w:r>
    </w:p>
    <w:p w14:paraId="325313CC" w14:textId="77777777" w:rsidR="004247E9" w:rsidRPr="00DF46A5" w:rsidRDefault="004247E9" w:rsidP="004247E9">
      <w:pPr>
        <w:spacing w:after="0"/>
        <w:jc w:val="both"/>
        <w:rPr>
          <w:rFonts w:cstheme="minorHAnsi"/>
          <w:sz w:val="24"/>
          <w:szCs w:val="24"/>
        </w:rPr>
      </w:pPr>
      <w:r w:rsidRPr="00DF46A5">
        <w:rPr>
          <w:rFonts w:cstheme="minorHAnsi"/>
          <w:sz w:val="24"/>
          <w:szCs w:val="24"/>
        </w:rPr>
        <w:t xml:space="preserve">      - pokračovat v programu </w:t>
      </w:r>
      <w:proofErr w:type="spellStart"/>
      <w:r w:rsidRPr="00DF46A5">
        <w:rPr>
          <w:rFonts w:cstheme="minorHAnsi"/>
          <w:sz w:val="24"/>
          <w:szCs w:val="24"/>
        </w:rPr>
        <w:t>Unplugged</w:t>
      </w:r>
      <w:proofErr w:type="spellEnd"/>
      <w:r w:rsidRPr="00DF46A5">
        <w:rPr>
          <w:rFonts w:cstheme="minorHAnsi"/>
          <w:sz w:val="24"/>
          <w:szCs w:val="24"/>
        </w:rPr>
        <w:t xml:space="preserve"> pro 6. </w:t>
      </w:r>
      <w:r>
        <w:rPr>
          <w:rFonts w:cstheme="minorHAnsi"/>
          <w:sz w:val="24"/>
          <w:szCs w:val="24"/>
        </w:rPr>
        <w:t>r</w:t>
      </w:r>
      <w:r w:rsidRPr="00DF46A5">
        <w:rPr>
          <w:rFonts w:cstheme="minorHAnsi"/>
          <w:sz w:val="24"/>
          <w:szCs w:val="24"/>
        </w:rPr>
        <w:t>očník</w:t>
      </w:r>
      <w:r>
        <w:rPr>
          <w:rFonts w:cstheme="minorHAnsi"/>
          <w:sz w:val="24"/>
          <w:szCs w:val="24"/>
        </w:rPr>
        <w:t xml:space="preserve"> </w:t>
      </w:r>
    </w:p>
    <w:p w14:paraId="382B4144" w14:textId="77777777" w:rsidR="004247E9" w:rsidRPr="00DF46A5" w:rsidRDefault="004247E9" w:rsidP="004247E9">
      <w:pPr>
        <w:spacing w:after="0"/>
        <w:jc w:val="both"/>
        <w:rPr>
          <w:rFonts w:cstheme="minorHAnsi"/>
          <w:sz w:val="24"/>
          <w:szCs w:val="24"/>
        </w:rPr>
      </w:pPr>
      <w:r w:rsidRPr="00DF46A5">
        <w:rPr>
          <w:rFonts w:cstheme="minorHAnsi"/>
          <w:sz w:val="24"/>
          <w:szCs w:val="24"/>
        </w:rPr>
        <w:t xml:space="preserve">      - informovat žáky (nástěnka, materiály ve studovně školy)</w:t>
      </w:r>
    </w:p>
    <w:p w14:paraId="6E73A478" w14:textId="77777777" w:rsidR="004247E9" w:rsidRPr="00DF46A5" w:rsidRDefault="004247E9" w:rsidP="004247E9">
      <w:pPr>
        <w:spacing w:after="0"/>
        <w:jc w:val="both"/>
        <w:rPr>
          <w:rFonts w:cstheme="minorHAnsi"/>
          <w:sz w:val="24"/>
          <w:szCs w:val="24"/>
        </w:rPr>
      </w:pPr>
      <w:r w:rsidRPr="00DF46A5">
        <w:rPr>
          <w:rFonts w:cstheme="minorHAnsi"/>
          <w:sz w:val="24"/>
          <w:szCs w:val="24"/>
        </w:rPr>
        <w:t xml:space="preserve">      - nabídnout smysluplné využití volného času</w:t>
      </w:r>
    </w:p>
    <w:p w14:paraId="65797678" w14:textId="77777777" w:rsidR="004247E9" w:rsidRPr="00DF46A5" w:rsidRDefault="004247E9" w:rsidP="004247E9">
      <w:pPr>
        <w:spacing w:after="0"/>
        <w:jc w:val="both"/>
        <w:rPr>
          <w:rFonts w:cstheme="minorHAnsi"/>
          <w:sz w:val="24"/>
          <w:szCs w:val="24"/>
        </w:rPr>
      </w:pPr>
      <w:r w:rsidRPr="00DF46A5">
        <w:rPr>
          <w:rFonts w:cstheme="minorHAnsi"/>
          <w:sz w:val="24"/>
          <w:szCs w:val="24"/>
        </w:rPr>
        <w:t xml:space="preserve">      - zapojovat děti do aktivit školy</w:t>
      </w:r>
    </w:p>
    <w:p w14:paraId="7FC2C291" w14:textId="77777777" w:rsidR="004247E9" w:rsidRDefault="004247E9" w:rsidP="004247E9">
      <w:pPr>
        <w:spacing w:after="0"/>
        <w:jc w:val="both"/>
        <w:rPr>
          <w:rFonts w:cstheme="minorHAnsi"/>
          <w:sz w:val="24"/>
          <w:szCs w:val="24"/>
        </w:rPr>
      </w:pPr>
      <w:r w:rsidRPr="00DF46A5">
        <w:rPr>
          <w:rFonts w:cstheme="minorHAnsi"/>
          <w:sz w:val="24"/>
          <w:szCs w:val="24"/>
        </w:rPr>
        <w:t xml:space="preserve">      - zajistit prezentaci MPP</w:t>
      </w:r>
    </w:p>
    <w:p w14:paraId="6DAF20DF" w14:textId="24258FBA" w:rsidR="004247E9" w:rsidRDefault="004247E9" w:rsidP="004247E9">
      <w:pPr>
        <w:spacing w:after="0"/>
        <w:jc w:val="both"/>
        <w:rPr>
          <w:rFonts w:cstheme="minorHAnsi"/>
          <w:sz w:val="24"/>
          <w:szCs w:val="24"/>
          <w:u w:val="single"/>
        </w:rPr>
      </w:pPr>
      <w:r>
        <w:rPr>
          <w:rFonts w:cstheme="minorHAnsi"/>
          <w:sz w:val="24"/>
          <w:szCs w:val="24"/>
        </w:rPr>
        <w:t xml:space="preserve">     - </w:t>
      </w:r>
      <w:r w:rsidRPr="00BF0947">
        <w:rPr>
          <w:rFonts w:cstheme="minorHAnsi"/>
          <w:sz w:val="24"/>
          <w:szCs w:val="24"/>
          <w:u w:val="single"/>
        </w:rPr>
        <w:t>všechny tyto plány platí pouze v </w:t>
      </w:r>
      <w:r>
        <w:rPr>
          <w:rFonts w:cstheme="minorHAnsi"/>
          <w:sz w:val="24"/>
          <w:szCs w:val="24"/>
          <w:u w:val="single"/>
        </w:rPr>
        <w:t>době</w:t>
      </w:r>
      <w:r w:rsidRPr="00BF0947">
        <w:rPr>
          <w:rFonts w:cstheme="minorHAnsi"/>
          <w:sz w:val="24"/>
          <w:szCs w:val="24"/>
          <w:u w:val="single"/>
        </w:rPr>
        <w:t xml:space="preserve"> prezenční výuky</w:t>
      </w:r>
    </w:p>
    <w:p w14:paraId="728CEFF0" w14:textId="77777777" w:rsidR="004247E9" w:rsidRPr="005A630C" w:rsidRDefault="004247E9" w:rsidP="004247E9">
      <w:pPr>
        <w:spacing w:after="0"/>
        <w:jc w:val="both"/>
        <w:rPr>
          <w:rFonts w:cstheme="minorHAnsi"/>
          <w:sz w:val="24"/>
          <w:szCs w:val="24"/>
        </w:rPr>
      </w:pPr>
      <w:r w:rsidRPr="00A00903">
        <w:rPr>
          <w:rFonts w:cstheme="minorHAnsi"/>
          <w:b/>
          <w:bCs/>
          <w:sz w:val="24"/>
          <w:szCs w:val="24"/>
        </w:rPr>
        <w:t>Rozpočet akcí:</w:t>
      </w:r>
      <w:r>
        <w:rPr>
          <w:rFonts w:cstheme="minorHAnsi"/>
          <w:sz w:val="24"/>
          <w:szCs w:val="24"/>
        </w:rPr>
        <w:t xml:space="preserve"> upřednostňujeme akce dotované a akce vlastní (např. </w:t>
      </w:r>
      <w:proofErr w:type="spellStart"/>
      <w:r>
        <w:rPr>
          <w:rFonts w:cstheme="minorHAnsi"/>
          <w:sz w:val="24"/>
          <w:szCs w:val="24"/>
        </w:rPr>
        <w:t>Unplugged</w:t>
      </w:r>
      <w:proofErr w:type="spellEnd"/>
      <w:r>
        <w:rPr>
          <w:rFonts w:cstheme="minorHAnsi"/>
          <w:sz w:val="24"/>
          <w:szCs w:val="24"/>
        </w:rPr>
        <w:t xml:space="preserve"> 6. třída) </w:t>
      </w:r>
    </w:p>
    <w:p w14:paraId="23DDBDCE" w14:textId="77777777" w:rsidR="004247E9" w:rsidRPr="00A950BA" w:rsidRDefault="004247E9" w:rsidP="004247E9">
      <w:pPr>
        <w:spacing w:after="0"/>
        <w:jc w:val="both"/>
        <w:rPr>
          <w:rFonts w:cstheme="minorHAnsi"/>
          <w:sz w:val="24"/>
          <w:szCs w:val="24"/>
        </w:rPr>
      </w:pPr>
      <w:r>
        <w:rPr>
          <w:rFonts w:cstheme="minorHAnsi"/>
          <w:sz w:val="24"/>
          <w:szCs w:val="24"/>
        </w:rPr>
        <w:t xml:space="preserve">      </w:t>
      </w:r>
    </w:p>
    <w:p w14:paraId="0CC745CE" w14:textId="77777777" w:rsidR="004247E9" w:rsidRPr="00DF46A5" w:rsidRDefault="004247E9" w:rsidP="004247E9">
      <w:pPr>
        <w:pStyle w:val="Odstavecseseznamem"/>
        <w:numPr>
          <w:ilvl w:val="0"/>
          <w:numId w:val="6"/>
        </w:numPr>
        <w:jc w:val="both"/>
        <w:rPr>
          <w:rFonts w:cstheme="minorHAnsi"/>
          <w:b/>
          <w:sz w:val="28"/>
          <w:szCs w:val="28"/>
        </w:rPr>
      </w:pPr>
      <w:r w:rsidRPr="00DF46A5">
        <w:rPr>
          <w:rFonts w:cstheme="minorHAnsi"/>
          <w:b/>
          <w:sz w:val="28"/>
          <w:szCs w:val="28"/>
        </w:rPr>
        <w:t>Realizace témat prev</w:t>
      </w:r>
      <w:r>
        <w:rPr>
          <w:rFonts w:cstheme="minorHAnsi"/>
          <w:b/>
          <w:sz w:val="28"/>
          <w:szCs w:val="28"/>
        </w:rPr>
        <w:t>ence rizikového chování</w:t>
      </w:r>
      <w:r w:rsidRPr="00DF46A5">
        <w:rPr>
          <w:rFonts w:cstheme="minorHAnsi"/>
          <w:b/>
          <w:sz w:val="28"/>
          <w:szCs w:val="28"/>
        </w:rPr>
        <w:t xml:space="preserve"> </w:t>
      </w:r>
    </w:p>
    <w:p w14:paraId="53CDABA1"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Klíčové okruhy v činnosti školy</w:t>
      </w:r>
    </w:p>
    <w:p w14:paraId="143E1762" w14:textId="77777777" w:rsidR="004247E9" w:rsidRPr="00DF46A5" w:rsidRDefault="004247E9" w:rsidP="004247E9">
      <w:pPr>
        <w:pStyle w:val="Odstavecseseznamem"/>
        <w:numPr>
          <w:ilvl w:val="0"/>
          <w:numId w:val="8"/>
        </w:numPr>
        <w:tabs>
          <w:tab w:val="left" w:pos="360"/>
        </w:tabs>
        <w:spacing w:after="0" w:line="240" w:lineRule="auto"/>
        <w:jc w:val="both"/>
        <w:rPr>
          <w:rFonts w:cstheme="minorHAnsi"/>
          <w:sz w:val="24"/>
          <w:szCs w:val="24"/>
        </w:rPr>
      </w:pPr>
      <w:r w:rsidRPr="00DF46A5">
        <w:rPr>
          <w:rFonts w:cstheme="minorHAnsi"/>
          <w:b/>
          <w:sz w:val="24"/>
          <w:szCs w:val="24"/>
        </w:rPr>
        <w:t>okruh zdravého životního stylu</w:t>
      </w:r>
      <w:r w:rsidRPr="00DF46A5">
        <w:rPr>
          <w:rFonts w:cstheme="minorHAnsi"/>
          <w:sz w:val="24"/>
          <w:szCs w:val="24"/>
        </w:rPr>
        <w:t xml:space="preserve"> – výchova ke zdraví, osobní a duševní hygiena, pohybové aktivity, výživa</w:t>
      </w:r>
    </w:p>
    <w:p w14:paraId="2D13C08D" w14:textId="77777777" w:rsidR="004247E9" w:rsidRPr="00DF46A5" w:rsidRDefault="004247E9" w:rsidP="004247E9">
      <w:pPr>
        <w:pStyle w:val="Odstavecseseznamem"/>
        <w:numPr>
          <w:ilvl w:val="0"/>
          <w:numId w:val="8"/>
        </w:numPr>
        <w:tabs>
          <w:tab w:val="left" w:pos="360"/>
        </w:tabs>
        <w:spacing w:after="0" w:line="240" w:lineRule="auto"/>
        <w:jc w:val="both"/>
        <w:rPr>
          <w:rFonts w:cstheme="minorHAnsi"/>
          <w:sz w:val="24"/>
          <w:szCs w:val="24"/>
        </w:rPr>
      </w:pPr>
      <w:r w:rsidRPr="00DF46A5">
        <w:rPr>
          <w:rFonts w:cstheme="minorHAnsi"/>
          <w:b/>
          <w:sz w:val="24"/>
          <w:szCs w:val="24"/>
        </w:rPr>
        <w:t>přírodovědný okruh</w:t>
      </w:r>
      <w:r w:rsidRPr="00DF46A5">
        <w:rPr>
          <w:rFonts w:cstheme="minorHAnsi"/>
          <w:sz w:val="24"/>
          <w:szCs w:val="24"/>
        </w:rPr>
        <w:t xml:space="preserve"> – biologie člověka, fyziologie, chemie</w:t>
      </w:r>
    </w:p>
    <w:p w14:paraId="69CEB2AB" w14:textId="77777777" w:rsidR="004247E9" w:rsidRPr="00DF46A5" w:rsidRDefault="004247E9" w:rsidP="004247E9">
      <w:pPr>
        <w:pStyle w:val="Odstavecseseznamem"/>
        <w:numPr>
          <w:ilvl w:val="0"/>
          <w:numId w:val="8"/>
        </w:numPr>
        <w:tabs>
          <w:tab w:val="left" w:pos="360"/>
        </w:tabs>
        <w:spacing w:after="0" w:line="240" w:lineRule="auto"/>
        <w:jc w:val="both"/>
        <w:rPr>
          <w:rFonts w:cstheme="minorHAnsi"/>
          <w:b/>
          <w:sz w:val="24"/>
          <w:szCs w:val="24"/>
        </w:rPr>
      </w:pPr>
      <w:r w:rsidRPr="00DF46A5">
        <w:rPr>
          <w:rFonts w:cstheme="minorHAnsi"/>
          <w:b/>
          <w:sz w:val="24"/>
          <w:szCs w:val="24"/>
        </w:rPr>
        <w:t xml:space="preserve">okruh rodinné výchovy a výchovy k občanství </w:t>
      </w:r>
    </w:p>
    <w:p w14:paraId="39A934F8" w14:textId="77777777" w:rsidR="004247E9" w:rsidRPr="00DF46A5" w:rsidRDefault="004247E9" w:rsidP="004247E9">
      <w:pPr>
        <w:pStyle w:val="Odstavecseseznamem"/>
        <w:numPr>
          <w:ilvl w:val="0"/>
          <w:numId w:val="8"/>
        </w:numPr>
        <w:tabs>
          <w:tab w:val="left" w:pos="360"/>
        </w:tabs>
        <w:spacing w:after="0" w:line="240" w:lineRule="auto"/>
        <w:jc w:val="both"/>
        <w:rPr>
          <w:rFonts w:cstheme="minorHAnsi"/>
          <w:sz w:val="24"/>
          <w:szCs w:val="24"/>
        </w:rPr>
      </w:pPr>
      <w:r w:rsidRPr="00DF46A5">
        <w:rPr>
          <w:rFonts w:cstheme="minorHAnsi"/>
          <w:b/>
          <w:sz w:val="24"/>
          <w:szCs w:val="24"/>
        </w:rPr>
        <w:t>společenskovědní okruh</w:t>
      </w:r>
      <w:r w:rsidRPr="00DF46A5">
        <w:rPr>
          <w:rFonts w:cstheme="minorHAnsi"/>
          <w:sz w:val="24"/>
          <w:szCs w:val="24"/>
        </w:rPr>
        <w:t xml:space="preserve"> – sociální dovednosti a kompetence</w:t>
      </w:r>
    </w:p>
    <w:p w14:paraId="2B61E8AF" w14:textId="77777777" w:rsidR="004247E9" w:rsidRDefault="004247E9" w:rsidP="004247E9">
      <w:pPr>
        <w:pStyle w:val="Odstavecseseznamem"/>
        <w:numPr>
          <w:ilvl w:val="0"/>
          <w:numId w:val="8"/>
        </w:numPr>
        <w:tabs>
          <w:tab w:val="left" w:pos="360"/>
        </w:tabs>
        <w:spacing w:after="0" w:line="240" w:lineRule="auto"/>
        <w:jc w:val="both"/>
        <w:rPr>
          <w:rFonts w:cstheme="minorHAnsi"/>
          <w:sz w:val="24"/>
          <w:szCs w:val="24"/>
        </w:rPr>
      </w:pPr>
      <w:r w:rsidRPr="00DF46A5">
        <w:rPr>
          <w:rFonts w:cstheme="minorHAnsi"/>
          <w:b/>
          <w:sz w:val="24"/>
          <w:szCs w:val="24"/>
        </w:rPr>
        <w:t>sociálně právní okruh</w:t>
      </w:r>
      <w:r w:rsidRPr="00DF46A5">
        <w:rPr>
          <w:rFonts w:cstheme="minorHAnsi"/>
          <w:sz w:val="24"/>
          <w:szCs w:val="24"/>
        </w:rPr>
        <w:t xml:space="preserve"> – práva a povinnosti dítěte, právní aspekty sociálně patologických jevů, postoj společnosti</w:t>
      </w:r>
    </w:p>
    <w:p w14:paraId="66284C33" w14:textId="77777777" w:rsidR="004247E9" w:rsidRPr="002B5746" w:rsidRDefault="004247E9" w:rsidP="004247E9">
      <w:pPr>
        <w:tabs>
          <w:tab w:val="left" w:pos="360"/>
        </w:tabs>
        <w:spacing w:after="0" w:line="240" w:lineRule="auto"/>
        <w:jc w:val="both"/>
        <w:rPr>
          <w:rFonts w:cstheme="minorHAnsi"/>
          <w:sz w:val="24"/>
          <w:szCs w:val="24"/>
        </w:rPr>
      </w:pPr>
    </w:p>
    <w:p w14:paraId="33003D6F" w14:textId="77777777" w:rsidR="004247E9" w:rsidRPr="00EC76FE" w:rsidRDefault="004247E9" w:rsidP="004247E9">
      <w:pPr>
        <w:pStyle w:val="Odstavecseseznamem"/>
        <w:numPr>
          <w:ilvl w:val="0"/>
          <w:numId w:val="21"/>
        </w:numPr>
        <w:spacing w:after="0" w:line="240" w:lineRule="auto"/>
        <w:jc w:val="both"/>
        <w:rPr>
          <w:rFonts w:cstheme="minorHAnsi"/>
          <w:sz w:val="24"/>
        </w:rPr>
      </w:pPr>
      <w:r>
        <w:rPr>
          <w:rFonts w:cstheme="minorHAnsi"/>
          <w:sz w:val="24"/>
        </w:rPr>
        <w:t>Vytváření zdravého, bezpečného</w:t>
      </w:r>
      <w:r w:rsidRPr="00EC76FE">
        <w:rPr>
          <w:rFonts w:cstheme="minorHAnsi"/>
          <w:sz w:val="24"/>
        </w:rPr>
        <w:t xml:space="preserve"> klimatu školy, dodržování pravidel demokratického, zodpovědného a slušného chování (VŘŠ). </w:t>
      </w:r>
    </w:p>
    <w:p w14:paraId="2B419D4C" w14:textId="77777777" w:rsidR="004247E9" w:rsidRPr="00EC76FE" w:rsidRDefault="004247E9" w:rsidP="004247E9">
      <w:pPr>
        <w:pStyle w:val="Odstavecseseznamem"/>
        <w:numPr>
          <w:ilvl w:val="0"/>
          <w:numId w:val="21"/>
        </w:numPr>
        <w:spacing w:after="0" w:line="240" w:lineRule="auto"/>
        <w:jc w:val="both"/>
        <w:rPr>
          <w:rFonts w:cstheme="minorHAnsi"/>
          <w:sz w:val="24"/>
        </w:rPr>
      </w:pPr>
      <w:r w:rsidRPr="00EC76FE">
        <w:rPr>
          <w:rFonts w:cstheme="minorHAnsi"/>
          <w:sz w:val="24"/>
        </w:rPr>
        <w:t>Soustavné vzdělávání zaměstnanců školy a žáků v oblasti zdravého životního stylu</w:t>
      </w:r>
      <w:r>
        <w:rPr>
          <w:rFonts w:cstheme="minorHAnsi"/>
          <w:sz w:val="24"/>
        </w:rPr>
        <w:t xml:space="preserve"> </w:t>
      </w:r>
      <w:r w:rsidRPr="00EC76FE">
        <w:rPr>
          <w:rFonts w:cstheme="minorHAnsi"/>
          <w:sz w:val="24"/>
        </w:rPr>
        <w:t>(využívání odborné literatury ve studovně školy, využití nabídek DVPP, práce s internetem)</w:t>
      </w:r>
    </w:p>
    <w:p w14:paraId="0F3C3B83" w14:textId="77777777" w:rsidR="004247E9" w:rsidRPr="00EC76FE" w:rsidRDefault="004247E9" w:rsidP="004247E9">
      <w:pPr>
        <w:pStyle w:val="Odstavecseseznamem"/>
        <w:numPr>
          <w:ilvl w:val="0"/>
          <w:numId w:val="21"/>
        </w:numPr>
        <w:spacing w:after="0" w:line="240" w:lineRule="auto"/>
        <w:jc w:val="both"/>
        <w:rPr>
          <w:rFonts w:cstheme="minorHAnsi"/>
          <w:sz w:val="24"/>
        </w:rPr>
      </w:pPr>
      <w:r w:rsidRPr="00EC76FE">
        <w:rPr>
          <w:rFonts w:cstheme="minorHAnsi"/>
          <w:sz w:val="24"/>
        </w:rPr>
        <w:t>Orientace v sociálních vztazích, jejich praktické zvládnutí, předcházení stresovým</w:t>
      </w:r>
      <w:r>
        <w:rPr>
          <w:rFonts w:cstheme="minorHAnsi"/>
          <w:sz w:val="24"/>
        </w:rPr>
        <w:t xml:space="preserve"> </w:t>
      </w:r>
      <w:r w:rsidRPr="00EC76FE">
        <w:rPr>
          <w:rFonts w:cstheme="minorHAnsi"/>
          <w:sz w:val="24"/>
        </w:rPr>
        <w:t>situacím.</w:t>
      </w:r>
    </w:p>
    <w:p w14:paraId="14C3CE55" w14:textId="77777777" w:rsidR="004247E9" w:rsidRPr="00EC76FE" w:rsidRDefault="004247E9" w:rsidP="004247E9">
      <w:pPr>
        <w:pStyle w:val="Odstavecseseznamem"/>
        <w:numPr>
          <w:ilvl w:val="0"/>
          <w:numId w:val="21"/>
        </w:numPr>
        <w:spacing w:after="0" w:line="240" w:lineRule="auto"/>
        <w:jc w:val="both"/>
        <w:rPr>
          <w:rFonts w:cstheme="minorHAnsi"/>
          <w:sz w:val="24"/>
        </w:rPr>
      </w:pPr>
      <w:r w:rsidRPr="00EC76FE">
        <w:rPr>
          <w:rFonts w:cstheme="minorHAnsi"/>
          <w:sz w:val="24"/>
        </w:rPr>
        <w:t>Důraz na základy právního a občanského vědomí žáka a význam dodržování právních</w:t>
      </w:r>
      <w:r>
        <w:rPr>
          <w:rFonts w:cstheme="minorHAnsi"/>
          <w:sz w:val="24"/>
        </w:rPr>
        <w:t xml:space="preserve"> </w:t>
      </w:r>
      <w:r w:rsidRPr="00EC76FE">
        <w:rPr>
          <w:rFonts w:cstheme="minorHAnsi"/>
          <w:sz w:val="24"/>
        </w:rPr>
        <w:t>norem.</w:t>
      </w:r>
    </w:p>
    <w:p w14:paraId="36CF6022" w14:textId="5F0938E4" w:rsidR="004247E9" w:rsidRDefault="004247E9" w:rsidP="004247E9">
      <w:pPr>
        <w:pStyle w:val="Odstavecseseznamem"/>
        <w:numPr>
          <w:ilvl w:val="0"/>
          <w:numId w:val="21"/>
        </w:numPr>
        <w:spacing w:after="0" w:line="240" w:lineRule="auto"/>
        <w:jc w:val="both"/>
        <w:rPr>
          <w:rFonts w:cstheme="minorHAnsi"/>
          <w:sz w:val="24"/>
        </w:rPr>
      </w:pPr>
      <w:r w:rsidRPr="00EC76FE">
        <w:rPr>
          <w:rFonts w:cstheme="minorHAnsi"/>
          <w:sz w:val="24"/>
        </w:rPr>
        <w:t>Využití učebních osnov jednotlivých vyučovaných předmětů</w:t>
      </w:r>
      <w:r w:rsidR="00F833E4">
        <w:rPr>
          <w:rFonts w:cstheme="minorHAnsi"/>
          <w:sz w:val="24"/>
        </w:rPr>
        <w:t>,</w:t>
      </w:r>
      <w:r w:rsidRPr="00EC76FE">
        <w:rPr>
          <w:rFonts w:cstheme="minorHAnsi"/>
          <w:sz w:val="24"/>
        </w:rPr>
        <w:t xml:space="preserve"> a to zejména prvouky,</w:t>
      </w:r>
      <w:r>
        <w:rPr>
          <w:rFonts w:cstheme="minorHAnsi"/>
          <w:sz w:val="24"/>
        </w:rPr>
        <w:t xml:space="preserve"> </w:t>
      </w:r>
      <w:r w:rsidRPr="00EC76FE">
        <w:rPr>
          <w:rFonts w:cstheme="minorHAnsi"/>
          <w:sz w:val="24"/>
        </w:rPr>
        <w:t>vlastivědy, občanské a rodinné výchovy, přírodovědy, VV, ČJ, TV, CH, průřezových témat v 1. - 3. a 6. - 8. ročníku.</w:t>
      </w:r>
    </w:p>
    <w:p w14:paraId="4CA7B63E" w14:textId="77777777" w:rsidR="004247E9" w:rsidRPr="00EC76FE" w:rsidRDefault="004247E9" w:rsidP="004247E9">
      <w:pPr>
        <w:pStyle w:val="Odstavecseseznamem"/>
        <w:numPr>
          <w:ilvl w:val="0"/>
          <w:numId w:val="21"/>
        </w:numPr>
        <w:spacing w:after="0" w:line="240" w:lineRule="auto"/>
        <w:jc w:val="both"/>
        <w:rPr>
          <w:rFonts w:cstheme="minorHAnsi"/>
          <w:sz w:val="24"/>
        </w:rPr>
      </w:pPr>
      <w:r>
        <w:rPr>
          <w:rFonts w:cstheme="minorHAnsi"/>
          <w:sz w:val="24"/>
        </w:rPr>
        <w:t xml:space="preserve">Využití metod doporučených pro preventivní témata v hodinách – diskuse, skupinová spolupráce, aktivity s herními prvky, zážitkové metody </w:t>
      </w:r>
    </w:p>
    <w:p w14:paraId="590743B6" w14:textId="7C47F215" w:rsidR="004247E9" w:rsidRPr="00EC76FE" w:rsidRDefault="004247E9" w:rsidP="004247E9">
      <w:pPr>
        <w:pStyle w:val="Odstavecseseznamem"/>
        <w:numPr>
          <w:ilvl w:val="0"/>
          <w:numId w:val="21"/>
        </w:numPr>
        <w:spacing w:after="0" w:line="240" w:lineRule="auto"/>
        <w:jc w:val="both"/>
        <w:rPr>
          <w:rFonts w:cstheme="minorHAnsi"/>
          <w:sz w:val="24"/>
          <w:szCs w:val="24"/>
        </w:rPr>
      </w:pPr>
      <w:r>
        <w:rPr>
          <w:rFonts w:cstheme="minorHAnsi"/>
          <w:sz w:val="24"/>
          <w:szCs w:val="24"/>
        </w:rPr>
        <w:t xml:space="preserve">Využití nabídky aktivit </w:t>
      </w:r>
      <w:r w:rsidRPr="00EC76FE">
        <w:rPr>
          <w:rFonts w:cstheme="minorHAnsi"/>
          <w:sz w:val="24"/>
          <w:szCs w:val="24"/>
        </w:rPr>
        <w:t>PPP v obl</w:t>
      </w:r>
      <w:r>
        <w:rPr>
          <w:rFonts w:cstheme="minorHAnsi"/>
          <w:sz w:val="24"/>
          <w:szCs w:val="24"/>
        </w:rPr>
        <w:t>asti prevence</w:t>
      </w:r>
      <w:r w:rsidR="00FC2357">
        <w:rPr>
          <w:rFonts w:cstheme="minorHAnsi"/>
          <w:sz w:val="24"/>
          <w:szCs w:val="24"/>
        </w:rPr>
        <w:t xml:space="preserve"> dle potřeby</w:t>
      </w:r>
      <w:r>
        <w:rPr>
          <w:rFonts w:cstheme="minorHAnsi"/>
          <w:sz w:val="24"/>
          <w:szCs w:val="24"/>
        </w:rPr>
        <w:t>, sekundární prevence dle žádosti školy na prvním a druhém stupni v případě potřeby.</w:t>
      </w:r>
    </w:p>
    <w:p w14:paraId="2DDCC2ED" w14:textId="77777777" w:rsidR="004247E9" w:rsidRPr="00DF46A5" w:rsidRDefault="004247E9" w:rsidP="004247E9">
      <w:pPr>
        <w:tabs>
          <w:tab w:val="left" w:pos="360"/>
        </w:tabs>
        <w:spacing w:after="0" w:line="240" w:lineRule="auto"/>
        <w:ind w:left="360"/>
        <w:jc w:val="both"/>
        <w:rPr>
          <w:rFonts w:cstheme="minorHAnsi"/>
          <w:sz w:val="24"/>
          <w:szCs w:val="24"/>
        </w:rPr>
      </w:pPr>
    </w:p>
    <w:p w14:paraId="092ED312" w14:textId="77777777" w:rsidR="004247E9" w:rsidRPr="00DF46A5" w:rsidRDefault="004247E9" w:rsidP="004247E9">
      <w:pPr>
        <w:pStyle w:val="Odstavecseseznamem"/>
        <w:tabs>
          <w:tab w:val="left" w:pos="360"/>
        </w:tabs>
        <w:spacing w:after="0" w:line="240" w:lineRule="auto"/>
        <w:jc w:val="both"/>
        <w:rPr>
          <w:rFonts w:cstheme="minorHAnsi"/>
          <w:sz w:val="24"/>
          <w:szCs w:val="24"/>
        </w:rPr>
      </w:pPr>
      <w:r w:rsidRPr="00DF46A5">
        <w:rPr>
          <w:rFonts w:cstheme="minorHAnsi"/>
          <w:sz w:val="24"/>
          <w:szCs w:val="24"/>
        </w:rPr>
        <w:t xml:space="preserve"> </w:t>
      </w:r>
    </w:p>
    <w:p w14:paraId="64640C43"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Primární prevence v rámci vyučovacích předmětů</w:t>
      </w:r>
    </w:p>
    <w:p w14:paraId="6D37656A" w14:textId="77777777" w:rsidR="004247E9" w:rsidRPr="00DF46A5" w:rsidRDefault="004247E9" w:rsidP="004247E9">
      <w:pPr>
        <w:numPr>
          <w:ilvl w:val="0"/>
          <w:numId w:val="9"/>
        </w:numPr>
        <w:spacing w:after="0" w:line="240" w:lineRule="auto"/>
        <w:jc w:val="both"/>
        <w:rPr>
          <w:rFonts w:cstheme="minorHAnsi"/>
          <w:b/>
          <w:sz w:val="24"/>
          <w:szCs w:val="24"/>
        </w:rPr>
      </w:pPr>
      <w:r w:rsidRPr="00DF46A5">
        <w:rPr>
          <w:rFonts w:cstheme="minorHAnsi"/>
          <w:b/>
          <w:sz w:val="24"/>
          <w:szCs w:val="24"/>
        </w:rPr>
        <w:t>stupeň</w:t>
      </w:r>
    </w:p>
    <w:p w14:paraId="013A961D" w14:textId="77777777" w:rsidR="004247E9" w:rsidRPr="00DF46A5" w:rsidRDefault="004247E9" w:rsidP="004247E9">
      <w:pPr>
        <w:jc w:val="both"/>
        <w:rPr>
          <w:rFonts w:cstheme="minorHAnsi"/>
          <w:b/>
          <w:sz w:val="24"/>
          <w:szCs w:val="24"/>
        </w:rPr>
      </w:pPr>
    </w:p>
    <w:p w14:paraId="3F9D7ABA" w14:textId="77777777" w:rsidR="004247E9" w:rsidRPr="00DF46A5" w:rsidRDefault="004247E9" w:rsidP="004247E9">
      <w:pPr>
        <w:ind w:left="360"/>
        <w:jc w:val="both"/>
        <w:rPr>
          <w:rFonts w:cstheme="minorHAnsi"/>
          <w:sz w:val="24"/>
          <w:szCs w:val="24"/>
        </w:rPr>
      </w:pPr>
      <w:r w:rsidRPr="00DF46A5">
        <w:rPr>
          <w:rFonts w:cstheme="minorHAnsi"/>
          <w:sz w:val="24"/>
          <w:szCs w:val="24"/>
        </w:rPr>
        <w:t>Prvouka</w:t>
      </w:r>
      <w:r w:rsidRPr="00DF46A5">
        <w:rPr>
          <w:rFonts w:cstheme="minorHAnsi"/>
          <w:sz w:val="24"/>
          <w:szCs w:val="24"/>
        </w:rPr>
        <w:tab/>
      </w:r>
      <w:r w:rsidRPr="00DF46A5">
        <w:rPr>
          <w:rFonts w:cstheme="minorHAnsi"/>
          <w:sz w:val="24"/>
          <w:szCs w:val="24"/>
        </w:rPr>
        <w:tab/>
        <w:t>1. – 3. třída</w:t>
      </w:r>
    </w:p>
    <w:p w14:paraId="177A0126"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vhodné chování ve škole a ve společnosti, pravidla slušného chování</w:t>
      </w:r>
    </w:p>
    <w:p w14:paraId="3E8ACA00"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postavení v rodině, funkce rodiny</w:t>
      </w:r>
    </w:p>
    <w:p w14:paraId="6D742881"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lastRenderedPageBreak/>
        <w:t>komunikace, mezilidské vztahy, chování k cizím lidem</w:t>
      </w:r>
    </w:p>
    <w:p w14:paraId="1C42DA25"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volný čas, režim dne</w:t>
      </w:r>
    </w:p>
    <w:p w14:paraId="4BB78BE4"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péče o zdraví, krizové situace, přivolání pomoci</w:t>
      </w:r>
    </w:p>
    <w:p w14:paraId="5B7E8A7C" w14:textId="77777777" w:rsidR="004247E9" w:rsidRPr="00DF46A5" w:rsidRDefault="004247E9" w:rsidP="004247E9">
      <w:pPr>
        <w:ind w:left="360"/>
        <w:jc w:val="both"/>
        <w:rPr>
          <w:rFonts w:cstheme="minorHAnsi"/>
          <w:sz w:val="24"/>
          <w:szCs w:val="24"/>
        </w:rPr>
      </w:pPr>
      <w:r w:rsidRPr="00DF46A5">
        <w:rPr>
          <w:rFonts w:cstheme="minorHAnsi"/>
          <w:sz w:val="24"/>
          <w:szCs w:val="24"/>
        </w:rPr>
        <w:t>Přírodověda</w:t>
      </w:r>
      <w:r w:rsidRPr="00DF46A5">
        <w:rPr>
          <w:rFonts w:cstheme="minorHAnsi"/>
          <w:sz w:val="24"/>
          <w:szCs w:val="24"/>
        </w:rPr>
        <w:tab/>
        <w:t>4. – 5. třída</w:t>
      </w:r>
    </w:p>
    <w:p w14:paraId="20939D07"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základy rodinné a sexuální výchovy, sexuální zneužívání</w:t>
      </w:r>
    </w:p>
    <w:p w14:paraId="59FBD12F"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prevence zneužívání návykových látek</w:t>
      </w:r>
    </w:p>
    <w:p w14:paraId="2C94E865"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osobní bezpečí, linka důvěry</w:t>
      </w:r>
    </w:p>
    <w:p w14:paraId="67A428E1" w14:textId="77777777" w:rsidR="004247E9" w:rsidRPr="00DF46A5" w:rsidRDefault="004247E9" w:rsidP="004247E9">
      <w:pPr>
        <w:ind w:left="360"/>
        <w:jc w:val="both"/>
        <w:rPr>
          <w:rFonts w:cstheme="minorHAnsi"/>
          <w:sz w:val="24"/>
          <w:szCs w:val="24"/>
        </w:rPr>
      </w:pPr>
    </w:p>
    <w:p w14:paraId="1FC136CD" w14:textId="77777777" w:rsidR="004247E9" w:rsidRPr="00DF46A5" w:rsidRDefault="004247E9" w:rsidP="004247E9">
      <w:pPr>
        <w:ind w:left="360"/>
        <w:jc w:val="both"/>
        <w:rPr>
          <w:rFonts w:cstheme="minorHAnsi"/>
          <w:sz w:val="24"/>
          <w:szCs w:val="24"/>
        </w:rPr>
      </w:pPr>
      <w:r w:rsidRPr="00DF46A5">
        <w:rPr>
          <w:rFonts w:cstheme="minorHAnsi"/>
          <w:sz w:val="24"/>
          <w:szCs w:val="24"/>
        </w:rPr>
        <w:t xml:space="preserve">Tělesná výchova </w:t>
      </w:r>
      <w:r w:rsidRPr="00DF46A5">
        <w:rPr>
          <w:rFonts w:cstheme="minorHAnsi"/>
          <w:sz w:val="24"/>
          <w:szCs w:val="24"/>
        </w:rPr>
        <w:tab/>
      </w:r>
      <w:r w:rsidRPr="00DF46A5">
        <w:rPr>
          <w:rFonts w:cstheme="minorHAnsi"/>
          <w:sz w:val="24"/>
          <w:szCs w:val="24"/>
        </w:rPr>
        <w:tab/>
        <w:t>2. třída</w:t>
      </w:r>
    </w:p>
    <w:p w14:paraId="52602200"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využití volného času</w:t>
      </w:r>
    </w:p>
    <w:p w14:paraId="4D05376F"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seberealizace, sebepoznávání</w:t>
      </w:r>
    </w:p>
    <w:p w14:paraId="5C2C8A91" w14:textId="77777777" w:rsidR="004247E9" w:rsidRPr="00DF46A5" w:rsidRDefault="004247E9" w:rsidP="004247E9">
      <w:pPr>
        <w:jc w:val="both"/>
        <w:rPr>
          <w:rFonts w:cstheme="minorHAnsi"/>
          <w:sz w:val="24"/>
          <w:szCs w:val="24"/>
        </w:rPr>
      </w:pPr>
    </w:p>
    <w:p w14:paraId="33CCD66F" w14:textId="77777777" w:rsidR="004247E9" w:rsidRPr="00DF46A5" w:rsidRDefault="004247E9" w:rsidP="004247E9">
      <w:pPr>
        <w:ind w:left="360"/>
        <w:jc w:val="both"/>
        <w:rPr>
          <w:rFonts w:cstheme="minorHAnsi"/>
          <w:sz w:val="24"/>
          <w:szCs w:val="24"/>
        </w:rPr>
      </w:pPr>
      <w:r w:rsidRPr="00DF46A5">
        <w:rPr>
          <w:rFonts w:cstheme="minorHAnsi"/>
          <w:sz w:val="24"/>
          <w:szCs w:val="24"/>
        </w:rPr>
        <w:t>Český jazyk</w:t>
      </w:r>
      <w:r w:rsidRPr="00DF46A5">
        <w:rPr>
          <w:rFonts w:cstheme="minorHAnsi"/>
          <w:sz w:val="24"/>
          <w:szCs w:val="24"/>
        </w:rPr>
        <w:tab/>
      </w:r>
      <w:r w:rsidRPr="00DF46A5">
        <w:rPr>
          <w:rFonts w:cstheme="minorHAnsi"/>
          <w:sz w:val="24"/>
          <w:szCs w:val="24"/>
        </w:rPr>
        <w:tab/>
        <w:t>5. třída</w:t>
      </w:r>
    </w:p>
    <w:p w14:paraId="544B4088"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sebepoznávání a sebepojetí sloh a literární výchova</w:t>
      </w:r>
    </w:p>
    <w:p w14:paraId="65F783EF"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mezilidské vztahy</w:t>
      </w:r>
    </w:p>
    <w:p w14:paraId="638D628E" w14:textId="77777777" w:rsidR="004247E9" w:rsidRPr="00DF46A5" w:rsidRDefault="004247E9" w:rsidP="004247E9">
      <w:pPr>
        <w:ind w:left="360"/>
        <w:jc w:val="both"/>
        <w:rPr>
          <w:rFonts w:cstheme="minorHAnsi"/>
          <w:sz w:val="24"/>
          <w:szCs w:val="24"/>
        </w:rPr>
      </w:pPr>
    </w:p>
    <w:p w14:paraId="420ACFA8" w14:textId="77777777" w:rsidR="004247E9" w:rsidRPr="00DF46A5" w:rsidRDefault="004247E9" w:rsidP="004247E9">
      <w:pPr>
        <w:numPr>
          <w:ilvl w:val="0"/>
          <w:numId w:val="9"/>
        </w:numPr>
        <w:spacing w:after="0" w:line="240" w:lineRule="auto"/>
        <w:jc w:val="both"/>
        <w:rPr>
          <w:rFonts w:cstheme="minorHAnsi"/>
          <w:b/>
          <w:sz w:val="24"/>
          <w:szCs w:val="24"/>
        </w:rPr>
      </w:pPr>
      <w:r w:rsidRPr="00DF46A5">
        <w:rPr>
          <w:rFonts w:cstheme="minorHAnsi"/>
          <w:b/>
          <w:sz w:val="24"/>
          <w:szCs w:val="24"/>
        </w:rPr>
        <w:t>stupeň</w:t>
      </w:r>
    </w:p>
    <w:p w14:paraId="33CD335A" w14:textId="77777777" w:rsidR="004247E9" w:rsidRPr="00DF46A5" w:rsidRDefault="004247E9" w:rsidP="004247E9">
      <w:pPr>
        <w:ind w:left="360"/>
        <w:jc w:val="both"/>
        <w:rPr>
          <w:rFonts w:cstheme="minorHAnsi"/>
          <w:b/>
          <w:sz w:val="24"/>
          <w:szCs w:val="24"/>
        </w:rPr>
      </w:pPr>
    </w:p>
    <w:p w14:paraId="6237DCEF" w14:textId="77777777" w:rsidR="004247E9" w:rsidRPr="00DF46A5" w:rsidRDefault="004247E9" w:rsidP="004247E9">
      <w:pPr>
        <w:ind w:left="360"/>
        <w:jc w:val="both"/>
        <w:rPr>
          <w:rFonts w:cstheme="minorHAnsi"/>
          <w:sz w:val="24"/>
          <w:szCs w:val="24"/>
        </w:rPr>
      </w:pPr>
      <w:r w:rsidRPr="00DF46A5">
        <w:rPr>
          <w:rFonts w:cstheme="minorHAnsi"/>
          <w:sz w:val="24"/>
          <w:szCs w:val="24"/>
        </w:rPr>
        <w:t>Výchova k občanství</w:t>
      </w:r>
      <w:r w:rsidRPr="00DF46A5">
        <w:rPr>
          <w:rFonts w:cstheme="minorHAnsi"/>
          <w:sz w:val="24"/>
          <w:szCs w:val="24"/>
        </w:rPr>
        <w:tab/>
        <w:t>6. – 7. třída</w:t>
      </w:r>
    </w:p>
    <w:p w14:paraId="1423A37B"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sociální politika státu</w:t>
      </w:r>
    </w:p>
    <w:p w14:paraId="36435351"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právní řád, právní ochrana, trestní právo</w:t>
      </w:r>
    </w:p>
    <w:p w14:paraId="4FE015A7"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náročné životní situace</w:t>
      </w:r>
    </w:p>
    <w:p w14:paraId="62AB8F97"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člověk a morálka</w:t>
      </w:r>
    </w:p>
    <w:p w14:paraId="6AB09195"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člověk a dospívání</w:t>
      </w:r>
    </w:p>
    <w:p w14:paraId="12CDF964"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hledání sebe sama</w:t>
      </w:r>
    </w:p>
    <w:p w14:paraId="02E53943"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ochrana duševního vlastnictví</w:t>
      </w:r>
    </w:p>
    <w:p w14:paraId="2ED28134"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volnočasové aktivity, nabídka kulturních akcí</w:t>
      </w:r>
    </w:p>
    <w:p w14:paraId="5CB374C5" w14:textId="77777777" w:rsidR="004247E9" w:rsidRPr="00DF46A5" w:rsidRDefault="004247E9" w:rsidP="004247E9">
      <w:pPr>
        <w:numPr>
          <w:ilvl w:val="0"/>
          <w:numId w:val="10"/>
        </w:numPr>
        <w:spacing w:after="0" w:line="240" w:lineRule="auto"/>
        <w:jc w:val="both"/>
        <w:rPr>
          <w:rFonts w:cstheme="minorHAnsi"/>
          <w:sz w:val="24"/>
          <w:szCs w:val="24"/>
        </w:rPr>
      </w:pPr>
      <w:proofErr w:type="spellStart"/>
      <w:r w:rsidRPr="00DF46A5">
        <w:rPr>
          <w:rFonts w:cstheme="minorHAnsi"/>
          <w:sz w:val="24"/>
          <w:szCs w:val="24"/>
        </w:rPr>
        <w:t>Unplugged</w:t>
      </w:r>
      <w:proofErr w:type="spellEnd"/>
      <w:r w:rsidRPr="00DF46A5">
        <w:rPr>
          <w:rFonts w:cstheme="minorHAnsi"/>
          <w:sz w:val="24"/>
          <w:szCs w:val="24"/>
        </w:rPr>
        <w:t xml:space="preserve"> pro 6.</w:t>
      </w:r>
      <w:r>
        <w:rPr>
          <w:rFonts w:cstheme="minorHAnsi"/>
          <w:sz w:val="24"/>
          <w:szCs w:val="24"/>
        </w:rPr>
        <w:t xml:space="preserve"> </w:t>
      </w:r>
      <w:r w:rsidRPr="00DF46A5">
        <w:rPr>
          <w:rFonts w:cstheme="minorHAnsi"/>
          <w:sz w:val="24"/>
          <w:szCs w:val="24"/>
        </w:rPr>
        <w:t>třídu</w:t>
      </w:r>
    </w:p>
    <w:p w14:paraId="6B9381FB" w14:textId="77777777" w:rsidR="004247E9" w:rsidRPr="00DF46A5" w:rsidRDefault="004247E9" w:rsidP="004247E9">
      <w:pPr>
        <w:ind w:left="2832"/>
        <w:jc w:val="both"/>
        <w:rPr>
          <w:rFonts w:cstheme="minorHAnsi"/>
          <w:sz w:val="24"/>
          <w:szCs w:val="24"/>
        </w:rPr>
      </w:pPr>
      <w:r w:rsidRPr="00DF46A5">
        <w:rPr>
          <w:rFonts w:cstheme="minorHAnsi"/>
          <w:sz w:val="24"/>
          <w:szCs w:val="24"/>
        </w:rPr>
        <w:t>8. – 9. třída</w:t>
      </w:r>
    </w:p>
    <w:p w14:paraId="14EE60EA" w14:textId="77777777" w:rsidR="004247E9" w:rsidRPr="00EC76FE" w:rsidRDefault="004247E9" w:rsidP="004247E9">
      <w:pPr>
        <w:pStyle w:val="Odstavecseseznamem"/>
        <w:numPr>
          <w:ilvl w:val="0"/>
          <w:numId w:val="22"/>
        </w:numPr>
        <w:spacing w:after="0"/>
        <w:ind w:left="714" w:hanging="357"/>
        <w:jc w:val="both"/>
        <w:rPr>
          <w:rFonts w:cstheme="minorHAnsi"/>
          <w:sz w:val="24"/>
          <w:szCs w:val="24"/>
        </w:rPr>
      </w:pPr>
      <w:r w:rsidRPr="00EC76FE">
        <w:rPr>
          <w:rFonts w:cstheme="minorHAnsi"/>
          <w:sz w:val="24"/>
          <w:szCs w:val="24"/>
        </w:rPr>
        <w:t>životní perspektivy</w:t>
      </w:r>
    </w:p>
    <w:p w14:paraId="1808A5AF" w14:textId="77777777" w:rsidR="004247E9" w:rsidRPr="00EC76FE" w:rsidRDefault="004247E9" w:rsidP="004247E9">
      <w:pPr>
        <w:pStyle w:val="Odstavecseseznamem"/>
        <w:numPr>
          <w:ilvl w:val="0"/>
          <w:numId w:val="22"/>
        </w:numPr>
        <w:spacing w:after="0"/>
        <w:ind w:left="714" w:hanging="357"/>
        <w:jc w:val="both"/>
        <w:rPr>
          <w:rFonts w:cstheme="minorHAnsi"/>
          <w:sz w:val="24"/>
          <w:szCs w:val="24"/>
        </w:rPr>
      </w:pPr>
      <w:r w:rsidRPr="00EC76FE">
        <w:rPr>
          <w:rFonts w:cstheme="minorHAnsi"/>
          <w:sz w:val="24"/>
          <w:szCs w:val="24"/>
        </w:rPr>
        <w:t>příprava pracovního uplatnění</w:t>
      </w:r>
    </w:p>
    <w:p w14:paraId="1EC8F8A7" w14:textId="77777777" w:rsidR="004247E9" w:rsidRPr="00EC76FE" w:rsidRDefault="004247E9" w:rsidP="004247E9">
      <w:pPr>
        <w:pStyle w:val="Odstavecseseznamem"/>
        <w:numPr>
          <w:ilvl w:val="0"/>
          <w:numId w:val="22"/>
        </w:numPr>
        <w:spacing w:after="0"/>
        <w:ind w:left="714" w:hanging="357"/>
        <w:jc w:val="both"/>
        <w:rPr>
          <w:rFonts w:cstheme="minorHAnsi"/>
          <w:sz w:val="24"/>
          <w:szCs w:val="24"/>
        </w:rPr>
      </w:pPr>
      <w:r w:rsidRPr="00EC76FE">
        <w:rPr>
          <w:rFonts w:cstheme="minorHAnsi"/>
          <w:sz w:val="24"/>
          <w:szCs w:val="24"/>
        </w:rPr>
        <w:t>globální společenské problémy</w:t>
      </w:r>
    </w:p>
    <w:p w14:paraId="1EF7DC7C" w14:textId="77777777" w:rsidR="004247E9" w:rsidRPr="00DF46A5" w:rsidRDefault="004247E9" w:rsidP="004247E9">
      <w:pPr>
        <w:numPr>
          <w:ilvl w:val="0"/>
          <w:numId w:val="22"/>
        </w:numPr>
        <w:spacing w:after="0" w:line="240" w:lineRule="auto"/>
        <w:ind w:left="714" w:hanging="357"/>
        <w:jc w:val="both"/>
        <w:rPr>
          <w:rFonts w:cstheme="minorHAnsi"/>
          <w:sz w:val="24"/>
          <w:szCs w:val="24"/>
        </w:rPr>
      </w:pPr>
      <w:r w:rsidRPr="00DF46A5">
        <w:rPr>
          <w:rFonts w:cstheme="minorHAnsi"/>
          <w:sz w:val="24"/>
          <w:szCs w:val="24"/>
        </w:rPr>
        <w:t>sociální politika státu</w:t>
      </w:r>
    </w:p>
    <w:p w14:paraId="25D25545" w14:textId="77777777" w:rsidR="004247E9" w:rsidRPr="00EC76FE" w:rsidRDefault="004247E9" w:rsidP="004247E9">
      <w:pPr>
        <w:pStyle w:val="Odstavecseseznamem"/>
        <w:numPr>
          <w:ilvl w:val="0"/>
          <w:numId w:val="22"/>
        </w:numPr>
        <w:spacing w:after="0"/>
        <w:ind w:left="714" w:hanging="357"/>
        <w:jc w:val="both"/>
        <w:rPr>
          <w:rFonts w:cstheme="minorHAnsi"/>
          <w:sz w:val="24"/>
          <w:szCs w:val="24"/>
        </w:rPr>
      </w:pPr>
      <w:r w:rsidRPr="00EC76FE">
        <w:rPr>
          <w:rFonts w:cstheme="minorHAnsi"/>
          <w:sz w:val="24"/>
          <w:szCs w:val="24"/>
        </w:rPr>
        <w:t>právní řád, právní ochrana, trestní právo</w:t>
      </w:r>
    </w:p>
    <w:p w14:paraId="111DF1D7" w14:textId="77777777" w:rsidR="004247E9" w:rsidRPr="00DF46A5" w:rsidRDefault="004247E9" w:rsidP="004247E9">
      <w:pPr>
        <w:numPr>
          <w:ilvl w:val="0"/>
          <w:numId w:val="22"/>
        </w:numPr>
        <w:spacing w:after="0" w:line="240" w:lineRule="auto"/>
        <w:ind w:left="714" w:hanging="357"/>
        <w:jc w:val="both"/>
        <w:rPr>
          <w:rFonts w:cstheme="minorHAnsi"/>
          <w:sz w:val="24"/>
          <w:szCs w:val="24"/>
        </w:rPr>
      </w:pPr>
      <w:r w:rsidRPr="00DF46A5">
        <w:rPr>
          <w:rFonts w:cstheme="minorHAnsi"/>
          <w:sz w:val="24"/>
          <w:szCs w:val="24"/>
        </w:rPr>
        <w:t>náročné životní situace</w:t>
      </w:r>
    </w:p>
    <w:p w14:paraId="44D37A4E" w14:textId="77777777" w:rsidR="004247E9" w:rsidRPr="00DF46A5" w:rsidRDefault="004247E9" w:rsidP="004247E9">
      <w:pPr>
        <w:ind w:left="360"/>
        <w:jc w:val="both"/>
        <w:rPr>
          <w:rFonts w:cstheme="minorHAnsi"/>
          <w:sz w:val="24"/>
          <w:szCs w:val="24"/>
        </w:rPr>
      </w:pPr>
    </w:p>
    <w:p w14:paraId="0007DAD5" w14:textId="77777777" w:rsidR="004247E9" w:rsidRPr="00DF46A5" w:rsidRDefault="004247E9" w:rsidP="004247E9">
      <w:pPr>
        <w:ind w:left="360"/>
        <w:jc w:val="both"/>
        <w:rPr>
          <w:rFonts w:cstheme="minorHAnsi"/>
          <w:sz w:val="24"/>
          <w:szCs w:val="24"/>
        </w:rPr>
      </w:pPr>
      <w:r w:rsidRPr="00DF46A5">
        <w:rPr>
          <w:rFonts w:cstheme="minorHAnsi"/>
          <w:sz w:val="24"/>
          <w:szCs w:val="24"/>
        </w:rPr>
        <w:t>Výchova ke zdraví</w:t>
      </w:r>
      <w:r w:rsidRPr="00DF46A5">
        <w:rPr>
          <w:rFonts w:cstheme="minorHAnsi"/>
          <w:sz w:val="24"/>
          <w:szCs w:val="24"/>
        </w:rPr>
        <w:tab/>
        <w:t>6. – 7. třída</w:t>
      </w:r>
    </w:p>
    <w:p w14:paraId="4862BE59"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zdravý životní styl, životní prostředí</w:t>
      </w:r>
    </w:p>
    <w:p w14:paraId="0F2D332E"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lastRenderedPageBreak/>
        <w:t>mezilidské vztahy (sebepoznávání, naslouchání, empatie, komunikace, kooperace, respektování)</w:t>
      </w:r>
    </w:p>
    <w:p w14:paraId="54111A77"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dospívání (psychické a sociální zrání)</w:t>
      </w:r>
    </w:p>
    <w:p w14:paraId="2F312E42"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rizika závislosti</w:t>
      </w:r>
    </w:p>
    <w:p w14:paraId="0CC86A74"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 xml:space="preserve">zákon a návykové látky </w:t>
      </w:r>
    </w:p>
    <w:p w14:paraId="7FA89AC3"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projevy násilí</w:t>
      </w:r>
    </w:p>
    <w:p w14:paraId="024614A5"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posilování duševní odolnosti</w:t>
      </w:r>
    </w:p>
    <w:p w14:paraId="55929D56" w14:textId="77777777" w:rsidR="004247E9" w:rsidRPr="00DF46A5" w:rsidRDefault="004247E9" w:rsidP="004247E9">
      <w:pPr>
        <w:ind w:left="360"/>
        <w:jc w:val="both"/>
        <w:rPr>
          <w:rFonts w:cstheme="minorHAnsi"/>
          <w:sz w:val="24"/>
          <w:szCs w:val="24"/>
        </w:rPr>
      </w:pPr>
    </w:p>
    <w:p w14:paraId="74AACA34" w14:textId="77777777" w:rsidR="004247E9" w:rsidRPr="00DF46A5" w:rsidRDefault="004247E9" w:rsidP="004247E9">
      <w:pPr>
        <w:ind w:left="360"/>
        <w:jc w:val="both"/>
        <w:rPr>
          <w:rFonts w:cstheme="minorHAnsi"/>
          <w:sz w:val="24"/>
          <w:szCs w:val="24"/>
        </w:rPr>
      </w:pPr>
      <w:r w:rsidRPr="00DF46A5">
        <w:rPr>
          <w:rFonts w:cstheme="minorHAnsi"/>
          <w:sz w:val="24"/>
          <w:szCs w:val="24"/>
        </w:rPr>
        <w:t>Rodinná výchova</w:t>
      </w:r>
      <w:r w:rsidRPr="00DF46A5">
        <w:rPr>
          <w:rFonts w:cstheme="minorHAnsi"/>
          <w:sz w:val="24"/>
          <w:szCs w:val="24"/>
        </w:rPr>
        <w:tab/>
      </w:r>
      <w:r w:rsidRPr="00DF46A5">
        <w:rPr>
          <w:rFonts w:cstheme="minorHAnsi"/>
          <w:sz w:val="24"/>
          <w:szCs w:val="24"/>
        </w:rPr>
        <w:tab/>
        <w:t>8. – 9. třída</w:t>
      </w:r>
    </w:p>
    <w:p w14:paraId="571C1531"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ochrana zdraví, hygienické návyky, duševní hygiena</w:t>
      </w:r>
    </w:p>
    <w:p w14:paraId="6B65CCA5"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legislativa a prevence zneužívání návykových látek</w:t>
      </w:r>
    </w:p>
    <w:p w14:paraId="3B68B999"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asociální chování</w:t>
      </w:r>
    </w:p>
    <w:p w14:paraId="3BA4EC89"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krizové situace</w:t>
      </w:r>
    </w:p>
    <w:p w14:paraId="41132853"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 xml:space="preserve">základy sexuální výchovy </w:t>
      </w:r>
    </w:p>
    <w:p w14:paraId="16FEC8DA"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rozvoj osobnosti</w:t>
      </w:r>
    </w:p>
    <w:p w14:paraId="476C1EB9" w14:textId="77777777" w:rsidR="004247E9" w:rsidRPr="00DF46A5" w:rsidRDefault="004247E9" w:rsidP="004247E9">
      <w:pPr>
        <w:ind w:left="360"/>
        <w:jc w:val="both"/>
        <w:rPr>
          <w:rFonts w:cstheme="minorHAnsi"/>
          <w:sz w:val="24"/>
          <w:szCs w:val="24"/>
        </w:rPr>
      </w:pPr>
    </w:p>
    <w:p w14:paraId="19E37CA5" w14:textId="77777777" w:rsidR="004247E9" w:rsidRPr="00DF46A5" w:rsidRDefault="004247E9" w:rsidP="004247E9">
      <w:pPr>
        <w:ind w:left="360"/>
        <w:jc w:val="both"/>
        <w:rPr>
          <w:rFonts w:cstheme="minorHAnsi"/>
          <w:sz w:val="24"/>
          <w:szCs w:val="24"/>
        </w:rPr>
      </w:pPr>
      <w:r w:rsidRPr="00DF46A5">
        <w:rPr>
          <w:rFonts w:cstheme="minorHAnsi"/>
          <w:sz w:val="24"/>
          <w:szCs w:val="24"/>
        </w:rPr>
        <w:t>Zeměpis</w:t>
      </w:r>
      <w:r w:rsidRPr="00DF46A5">
        <w:rPr>
          <w:rFonts w:cstheme="minorHAnsi"/>
          <w:sz w:val="24"/>
          <w:szCs w:val="24"/>
        </w:rPr>
        <w:tab/>
      </w:r>
      <w:r w:rsidRPr="00DF46A5">
        <w:rPr>
          <w:rFonts w:cstheme="minorHAnsi"/>
          <w:sz w:val="24"/>
          <w:szCs w:val="24"/>
        </w:rPr>
        <w:tab/>
        <w:t>6. třída</w:t>
      </w:r>
    </w:p>
    <w:p w14:paraId="47318CD3"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problémy současné Afriky (chudoba, nemoci, HIV, nevzdělanost)</w:t>
      </w:r>
    </w:p>
    <w:p w14:paraId="52F44E0C"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život různých kultur</w:t>
      </w:r>
    </w:p>
    <w:p w14:paraId="01630292"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životní úroveň</w:t>
      </w:r>
    </w:p>
    <w:p w14:paraId="4E665735" w14:textId="77777777" w:rsidR="004247E9" w:rsidRPr="00DF46A5" w:rsidRDefault="004247E9" w:rsidP="004247E9">
      <w:pPr>
        <w:ind w:left="2124"/>
        <w:jc w:val="both"/>
        <w:rPr>
          <w:rFonts w:cstheme="minorHAnsi"/>
          <w:sz w:val="24"/>
          <w:szCs w:val="24"/>
        </w:rPr>
      </w:pPr>
      <w:r w:rsidRPr="00DF46A5">
        <w:rPr>
          <w:rFonts w:cstheme="minorHAnsi"/>
          <w:sz w:val="24"/>
          <w:szCs w:val="24"/>
        </w:rPr>
        <w:t>9. třída</w:t>
      </w:r>
    </w:p>
    <w:p w14:paraId="472C60A0" w14:textId="77777777" w:rsidR="004247E9" w:rsidRPr="00EC76FE" w:rsidRDefault="004247E9" w:rsidP="004247E9">
      <w:pPr>
        <w:pStyle w:val="Odstavecseseznamem"/>
        <w:numPr>
          <w:ilvl w:val="0"/>
          <w:numId w:val="10"/>
        </w:numPr>
        <w:spacing w:after="0"/>
        <w:jc w:val="both"/>
        <w:rPr>
          <w:rFonts w:cstheme="minorHAnsi"/>
          <w:sz w:val="24"/>
          <w:szCs w:val="24"/>
        </w:rPr>
      </w:pPr>
      <w:r w:rsidRPr="00EC76FE">
        <w:rPr>
          <w:rFonts w:cstheme="minorHAnsi"/>
          <w:sz w:val="24"/>
          <w:szCs w:val="24"/>
        </w:rPr>
        <w:t>rasismus, násilí, mezinárodní konflikty</w:t>
      </w:r>
    </w:p>
    <w:p w14:paraId="0C83AD4D" w14:textId="77777777" w:rsidR="004247E9" w:rsidRPr="00DF46A5" w:rsidRDefault="004247E9" w:rsidP="004247E9">
      <w:pPr>
        <w:jc w:val="both"/>
        <w:rPr>
          <w:rFonts w:cstheme="minorHAnsi"/>
          <w:sz w:val="24"/>
          <w:szCs w:val="24"/>
        </w:rPr>
      </w:pPr>
    </w:p>
    <w:p w14:paraId="329C07EA" w14:textId="77777777" w:rsidR="004247E9" w:rsidRPr="00DF46A5" w:rsidRDefault="004247E9" w:rsidP="004247E9">
      <w:pPr>
        <w:jc w:val="both"/>
        <w:rPr>
          <w:rFonts w:cstheme="minorHAnsi"/>
          <w:sz w:val="24"/>
          <w:szCs w:val="24"/>
        </w:rPr>
      </w:pPr>
      <w:r w:rsidRPr="00DF46A5">
        <w:rPr>
          <w:rFonts w:cstheme="minorHAnsi"/>
          <w:sz w:val="24"/>
          <w:szCs w:val="24"/>
        </w:rPr>
        <w:t xml:space="preserve">      Dějepis</w:t>
      </w:r>
      <w:r w:rsidRPr="00DF46A5">
        <w:rPr>
          <w:rFonts w:cstheme="minorHAnsi"/>
          <w:sz w:val="24"/>
          <w:szCs w:val="24"/>
        </w:rPr>
        <w:tab/>
      </w:r>
      <w:r w:rsidRPr="00DF46A5">
        <w:rPr>
          <w:rFonts w:cstheme="minorHAnsi"/>
          <w:sz w:val="24"/>
          <w:szCs w:val="24"/>
        </w:rPr>
        <w:tab/>
        <w:t>9. třída</w:t>
      </w:r>
    </w:p>
    <w:p w14:paraId="26E8648A"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projevy rasismu a antisemitismu</w:t>
      </w:r>
    </w:p>
    <w:p w14:paraId="3C65D561"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národní nesnášenlivost</w:t>
      </w:r>
    </w:p>
    <w:p w14:paraId="29B7BC83" w14:textId="77777777" w:rsidR="004247E9" w:rsidRPr="00DF46A5" w:rsidRDefault="004247E9" w:rsidP="004247E9">
      <w:pPr>
        <w:ind w:left="360"/>
        <w:jc w:val="both"/>
        <w:rPr>
          <w:rFonts w:cstheme="minorHAnsi"/>
          <w:sz w:val="24"/>
          <w:szCs w:val="24"/>
        </w:rPr>
      </w:pPr>
    </w:p>
    <w:p w14:paraId="08C7B201" w14:textId="77777777" w:rsidR="004247E9" w:rsidRPr="00DF46A5" w:rsidRDefault="004247E9" w:rsidP="004247E9">
      <w:pPr>
        <w:ind w:left="360"/>
        <w:jc w:val="both"/>
        <w:rPr>
          <w:rFonts w:cstheme="minorHAnsi"/>
          <w:sz w:val="24"/>
          <w:szCs w:val="24"/>
        </w:rPr>
      </w:pPr>
      <w:r w:rsidRPr="00DF46A5">
        <w:rPr>
          <w:rFonts w:cstheme="minorHAnsi"/>
          <w:sz w:val="24"/>
          <w:szCs w:val="24"/>
        </w:rPr>
        <w:t>Cizí jazyk</w:t>
      </w:r>
    </w:p>
    <w:p w14:paraId="70047D9E"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komunikace, společenská konverzace</w:t>
      </w:r>
    </w:p>
    <w:p w14:paraId="77540B82"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poznávání jiné kultury, zvyklostí</w:t>
      </w:r>
    </w:p>
    <w:p w14:paraId="6E4A76D4" w14:textId="77777777" w:rsidR="004247E9" w:rsidRPr="00DF46A5" w:rsidRDefault="004247E9" w:rsidP="004247E9">
      <w:pPr>
        <w:ind w:left="360"/>
        <w:jc w:val="both"/>
        <w:rPr>
          <w:rFonts w:cstheme="minorHAnsi"/>
          <w:sz w:val="24"/>
          <w:szCs w:val="24"/>
        </w:rPr>
      </w:pPr>
    </w:p>
    <w:p w14:paraId="39BDA5EB" w14:textId="77777777" w:rsidR="004247E9" w:rsidRPr="00DF46A5" w:rsidRDefault="004247E9" w:rsidP="004247E9">
      <w:pPr>
        <w:ind w:left="360"/>
        <w:jc w:val="both"/>
        <w:rPr>
          <w:rFonts w:cstheme="minorHAnsi"/>
          <w:sz w:val="24"/>
          <w:szCs w:val="24"/>
        </w:rPr>
      </w:pPr>
      <w:r w:rsidRPr="00DF46A5">
        <w:rPr>
          <w:rFonts w:cstheme="minorHAnsi"/>
          <w:sz w:val="24"/>
          <w:szCs w:val="24"/>
        </w:rPr>
        <w:t>Biologie</w:t>
      </w:r>
      <w:r w:rsidRPr="00DF46A5">
        <w:rPr>
          <w:rFonts w:cstheme="minorHAnsi"/>
          <w:sz w:val="24"/>
          <w:szCs w:val="24"/>
        </w:rPr>
        <w:tab/>
      </w:r>
      <w:r w:rsidRPr="00DF46A5">
        <w:rPr>
          <w:rFonts w:cstheme="minorHAnsi"/>
          <w:sz w:val="24"/>
          <w:szCs w:val="24"/>
        </w:rPr>
        <w:tab/>
        <w:t>8. třída</w:t>
      </w:r>
    </w:p>
    <w:p w14:paraId="3B92E86F"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biologie člověka</w:t>
      </w:r>
    </w:p>
    <w:p w14:paraId="0DEBCFC8"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lidská populace</w:t>
      </w:r>
    </w:p>
    <w:p w14:paraId="2A8EDCE3"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poškození lidského organismu vlivem drog, stresu</w:t>
      </w:r>
    </w:p>
    <w:p w14:paraId="45BCB0E7" w14:textId="77777777" w:rsidR="004247E9" w:rsidRDefault="004247E9" w:rsidP="004247E9">
      <w:pPr>
        <w:ind w:left="360"/>
        <w:jc w:val="both"/>
        <w:rPr>
          <w:rFonts w:cstheme="minorHAnsi"/>
          <w:sz w:val="24"/>
          <w:szCs w:val="24"/>
        </w:rPr>
      </w:pPr>
      <w:r w:rsidRPr="00DF46A5">
        <w:rPr>
          <w:rFonts w:cstheme="minorHAnsi"/>
          <w:sz w:val="24"/>
          <w:szCs w:val="24"/>
        </w:rPr>
        <w:t xml:space="preserve"> </w:t>
      </w:r>
    </w:p>
    <w:p w14:paraId="72DB6FD9" w14:textId="77777777" w:rsidR="004247E9" w:rsidRPr="00DF46A5" w:rsidRDefault="004247E9" w:rsidP="004247E9">
      <w:pPr>
        <w:ind w:left="360"/>
        <w:jc w:val="both"/>
        <w:rPr>
          <w:rFonts w:cstheme="minorHAnsi"/>
          <w:sz w:val="24"/>
          <w:szCs w:val="24"/>
        </w:rPr>
      </w:pPr>
      <w:r w:rsidRPr="00DF46A5">
        <w:rPr>
          <w:rFonts w:cstheme="minorHAnsi"/>
          <w:sz w:val="24"/>
          <w:szCs w:val="24"/>
        </w:rPr>
        <w:t>Chemie</w:t>
      </w:r>
      <w:r w:rsidRPr="00DF46A5">
        <w:rPr>
          <w:rFonts w:cstheme="minorHAnsi"/>
          <w:sz w:val="24"/>
          <w:szCs w:val="24"/>
        </w:rPr>
        <w:tab/>
      </w:r>
      <w:r w:rsidRPr="00DF46A5">
        <w:rPr>
          <w:rFonts w:cstheme="minorHAnsi"/>
          <w:sz w:val="24"/>
          <w:szCs w:val="24"/>
        </w:rPr>
        <w:tab/>
        <w:t>8. – 9. třída</w:t>
      </w:r>
    </w:p>
    <w:p w14:paraId="675EC12E"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lastRenderedPageBreak/>
        <w:t>bezpečné zacházení s chemickými látkami</w:t>
      </w:r>
    </w:p>
    <w:p w14:paraId="3925EA89"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deriváty uhlovodíků (nebezpečí drog)</w:t>
      </w:r>
    </w:p>
    <w:p w14:paraId="7EA36807"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rizika závislosti (léčiva, alkoholy)</w:t>
      </w:r>
    </w:p>
    <w:p w14:paraId="5DDAC1B6" w14:textId="77777777" w:rsidR="004247E9" w:rsidRPr="00DF46A5" w:rsidRDefault="004247E9" w:rsidP="004247E9">
      <w:pPr>
        <w:numPr>
          <w:ilvl w:val="0"/>
          <w:numId w:val="10"/>
        </w:numPr>
        <w:spacing w:after="0" w:line="240" w:lineRule="auto"/>
        <w:jc w:val="both"/>
        <w:rPr>
          <w:rFonts w:cstheme="minorHAnsi"/>
          <w:sz w:val="24"/>
          <w:szCs w:val="24"/>
        </w:rPr>
      </w:pPr>
      <w:r w:rsidRPr="00DF46A5">
        <w:rPr>
          <w:rFonts w:cstheme="minorHAnsi"/>
          <w:sz w:val="24"/>
          <w:szCs w:val="24"/>
        </w:rPr>
        <w:t xml:space="preserve">ochrana životního prostředí (voda, vzduch, tříděný </w:t>
      </w:r>
      <w:proofErr w:type="gramStart"/>
      <w:r w:rsidRPr="00DF46A5">
        <w:rPr>
          <w:rFonts w:cstheme="minorHAnsi"/>
          <w:sz w:val="24"/>
          <w:szCs w:val="24"/>
        </w:rPr>
        <w:t>odpad - plasty</w:t>
      </w:r>
      <w:proofErr w:type="gramEnd"/>
      <w:r w:rsidRPr="00DF46A5">
        <w:rPr>
          <w:rFonts w:cstheme="minorHAnsi"/>
          <w:sz w:val="24"/>
          <w:szCs w:val="24"/>
        </w:rPr>
        <w:t>)</w:t>
      </w:r>
    </w:p>
    <w:p w14:paraId="2C4655FC" w14:textId="77777777" w:rsidR="004247E9" w:rsidRPr="00DF46A5" w:rsidRDefault="004247E9" w:rsidP="004247E9">
      <w:pPr>
        <w:ind w:left="720"/>
        <w:jc w:val="both"/>
        <w:rPr>
          <w:rFonts w:cstheme="minorHAnsi"/>
          <w:sz w:val="24"/>
          <w:szCs w:val="24"/>
        </w:rPr>
      </w:pPr>
      <w:r w:rsidRPr="00DF46A5">
        <w:rPr>
          <w:rFonts w:cstheme="minorHAnsi"/>
          <w:sz w:val="24"/>
          <w:szCs w:val="24"/>
        </w:rPr>
        <w:t xml:space="preserve">   </w:t>
      </w:r>
    </w:p>
    <w:p w14:paraId="215D697C" w14:textId="77777777" w:rsidR="004247E9" w:rsidRPr="00DF46A5" w:rsidRDefault="004247E9" w:rsidP="004247E9">
      <w:pPr>
        <w:rPr>
          <w:rFonts w:cstheme="minorHAnsi"/>
          <w:b/>
          <w:sz w:val="28"/>
          <w:szCs w:val="28"/>
        </w:rPr>
      </w:pPr>
      <w:r w:rsidRPr="00DF46A5">
        <w:rPr>
          <w:rFonts w:cstheme="minorHAnsi"/>
          <w:b/>
          <w:sz w:val="28"/>
          <w:szCs w:val="28"/>
        </w:rPr>
        <w:t>Očekávané výstupy v rámci prevence sociálně patologických jevů</w:t>
      </w:r>
    </w:p>
    <w:p w14:paraId="17A471B9" w14:textId="77777777" w:rsidR="004247E9" w:rsidRPr="00DF46A5" w:rsidRDefault="004247E9" w:rsidP="004247E9">
      <w:pPr>
        <w:numPr>
          <w:ilvl w:val="0"/>
          <w:numId w:val="4"/>
        </w:numPr>
        <w:spacing w:after="0" w:line="240" w:lineRule="auto"/>
        <w:jc w:val="both"/>
        <w:rPr>
          <w:rFonts w:cstheme="minorHAnsi"/>
          <w:b/>
          <w:sz w:val="24"/>
          <w:szCs w:val="24"/>
        </w:rPr>
      </w:pPr>
      <w:r w:rsidRPr="00DF46A5">
        <w:rPr>
          <w:rFonts w:cstheme="minorHAnsi"/>
          <w:b/>
          <w:sz w:val="24"/>
          <w:szCs w:val="24"/>
        </w:rPr>
        <w:t>stupeň</w:t>
      </w:r>
    </w:p>
    <w:p w14:paraId="1AAB781D"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žáci znají hodnotu zdraví a nevýhody špatného zdravotního stavu</w:t>
      </w:r>
    </w:p>
    <w:p w14:paraId="3F2BA2F6" w14:textId="77777777" w:rsidR="004247E9" w:rsidRPr="00DF46A5" w:rsidRDefault="004247E9" w:rsidP="004247E9">
      <w:pPr>
        <w:numPr>
          <w:ilvl w:val="0"/>
          <w:numId w:val="3"/>
        </w:numPr>
        <w:spacing w:after="0" w:line="240" w:lineRule="auto"/>
        <w:jc w:val="both"/>
        <w:rPr>
          <w:rFonts w:cstheme="minorHAnsi"/>
          <w:sz w:val="24"/>
          <w:szCs w:val="24"/>
        </w:rPr>
      </w:pPr>
      <w:r>
        <w:rPr>
          <w:rFonts w:cstheme="minorHAnsi"/>
          <w:sz w:val="24"/>
          <w:szCs w:val="24"/>
        </w:rPr>
        <w:t>žáci dokážou</w:t>
      </w:r>
      <w:r w:rsidRPr="00DF46A5">
        <w:rPr>
          <w:rFonts w:cstheme="minorHAnsi"/>
          <w:sz w:val="24"/>
          <w:szCs w:val="24"/>
        </w:rPr>
        <w:t xml:space="preserve"> pojmenovat rizika spojená s kouřením, pitím alkoholu, užíváním drog</w:t>
      </w:r>
    </w:p>
    <w:p w14:paraId="08179A93"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žáci demonstrují jednoduché způsoby odmítání návykových látek</w:t>
      </w:r>
    </w:p>
    <w:p w14:paraId="0C91BFC3"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žáci mají povědomí o zákonech omezující kouření, požívání alkoholu a šíření drog</w:t>
      </w:r>
    </w:p>
    <w:p w14:paraId="4E7664D2"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žáci pojmenují základní mezilidské vztahy</w:t>
      </w:r>
    </w:p>
    <w:p w14:paraId="2F06A2FC"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 xml:space="preserve">žáci mají povědomí o tom, že každé jednání ohrožující práva druhých / násilí, </w:t>
      </w:r>
      <w:proofErr w:type="gramStart"/>
      <w:r w:rsidRPr="00DF46A5">
        <w:rPr>
          <w:rFonts w:cstheme="minorHAnsi"/>
          <w:sz w:val="24"/>
          <w:szCs w:val="24"/>
        </w:rPr>
        <w:t>šikana,…</w:t>
      </w:r>
      <w:proofErr w:type="gramEnd"/>
      <w:r w:rsidRPr="00DF46A5">
        <w:rPr>
          <w:rFonts w:cstheme="minorHAnsi"/>
          <w:sz w:val="24"/>
          <w:szCs w:val="24"/>
        </w:rPr>
        <w:t>/ je protiprávní</w:t>
      </w:r>
    </w:p>
    <w:p w14:paraId="2CA75718"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 xml:space="preserve">žáci vědí, na koho se obrátit v případě, že je někdo ohrožuje </w:t>
      </w:r>
    </w:p>
    <w:p w14:paraId="2AC4FA61" w14:textId="77777777" w:rsidR="004247E9" w:rsidRPr="00DF46A5" w:rsidRDefault="004247E9" w:rsidP="004247E9">
      <w:pPr>
        <w:numPr>
          <w:ilvl w:val="0"/>
          <w:numId w:val="3"/>
        </w:numPr>
        <w:spacing w:after="0" w:line="240" w:lineRule="auto"/>
        <w:jc w:val="both"/>
        <w:rPr>
          <w:rFonts w:cstheme="minorHAnsi"/>
          <w:sz w:val="24"/>
          <w:szCs w:val="24"/>
        </w:rPr>
      </w:pPr>
      <w:r w:rsidRPr="00DF46A5">
        <w:rPr>
          <w:rFonts w:cstheme="minorHAnsi"/>
          <w:sz w:val="24"/>
          <w:szCs w:val="24"/>
        </w:rPr>
        <w:t>žáci dokáž</w:t>
      </w:r>
      <w:r>
        <w:rPr>
          <w:rFonts w:cstheme="minorHAnsi"/>
          <w:sz w:val="24"/>
          <w:szCs w:val="24"/>
        </w:rPr>
        <w:t>ou</w:t>
      </w:r>
      <w:r w:rsidRPr="00DF46A5">
        <w:rPr>
          <w:rFonts w:cstheme="minorHAnsi"/>
          <w:sz w:val="24"/>
          <w:szCs w:val="24"/>
        </w:rPr>
        <w:t xml:space="preserve"> komunikovat se službami poskytujícími poradenskou pomoc  </w:t>
      </w:r>
    </w:p>
    <w:p w14:paraId="61C619BA" w14:textId="77777777" w:rsidR="004247E9" w:rsidRPr="00DF46A5" w:rsidRDefault="004247E9" w:rsidP="004247E9">
      <w:pPr>
        <w:ind w:left="360"/>
        <w:jc w:val="both"/>
        <w:rPr>
          <w:rFonts w:cstheme="minorHAnsi"/>
          <w:b/>
          <w:sz w:val="24"/>
          <w:szCs w:val="24"/>
        </w:rPr>
      </w:pPr>
      <w:r w:rsidRPr="00DF46A5">
        <w:rPr>
          <w:rFonts w:cstheme="minorHAnsi"/>
          <w:b/>
          <w:sz w:val="24"/>
          <w:szCs w:val="24"/>
        </w:rPr>
        <w:t>2. stupeň</w:t>
      </w:r>
    </w:p>
    <w:p w14:paraId="07D5E125" w14:textId="77777777" w:rsidR="004247E9" w:rsidRPr="00EC76FE" w:rsidRDefault="004247E9" w:rsidP="004247E9">
      <w:pPr>
        <w:pStyle w:val="Odstavecseseznamem"/>
        <w:numPr>
          <w:ilvl w:val="0"/>
          <w:numId w:val="23"/>
        </w:numPr>
        <w:spacing w:after="0"/>
        <w:ind w:left="714" w:hanging="357"/>
        <w:jc w:val="both"/>
        <w:rPr>
          <w:rFonts w:cstheme="minorHAnsi"/>
          <w:sz w:val="24"/>
          <w:szCs w:val="24"/>
        </w:rPr>
      </w:pPr>
      <w:r w:rsidRPr="00EC76FE">
        <w:rPr>
          <w:rFonts w:cstheme="minorHAnsi"/>
          <w:sz w:val="24"/>
          <w:szCs w:val="24"/>
        </w:rPr>
        <w:t>žáci znají zásady zdravého životního stylu a snaží se je uplatňovat</w:t>
      </w:r>
    </w:p>
    <w:p w14:paraId="332B037C" w14:textId="77777777" w:rsidR="004247E9" w:rsidRPr="00EC76FE" w:rsidRDefault="004247E9" w:rsidP="004247E9">
      <w:pPr>
        <w:pStyle w:val="Odstavecseseznamem"/>
        <w:numPr>
          <w:ilvl w:val="0"/>
          <w:numId w:val="23"/>
        </w:numPr>
        <w:spacing w:after="0"/>
        <w:ind w:left="714" w:hanging="357"/>
        <w:jc w:val="both"/>
        <w:rPr>
          <w:rFonts w:cstheme="minorHAnsi"/>
          <w:sz w:val="24"/>
          <w:szCs w:val="24"/>
        </w:rPr>
      </w:pPr>
      <w:r w:rsidRPr="00EC76FE">
        <w:rPr>
          <w:rFonts w:cstheme="minorHAnsi"/>
          <w:sz w:val="24"/>
          <w:szCs w:val="24"/>
        </w:rPr>
        <w:t>žáci respektují odlišné názory jiných</w:t>
      </w:r>
    </w:p>
    <w:p w14:paraId="14318AFC" w14:textId="77777777" w:rsidR="004247E9" w:rsidRPr="00EC76FE" w:rsidRDefault="004247E9" w:rsidP="004247E9">
      <w:pPr>
        <w:pStyle w:val="Odstavecseseznamem"/>
        <w:numPr>
          <w:ilvl w:val="0"/>
          <w:numId w:val="23"/>
        </w:numPr>
        <w:spacing w:after="0"/>
        <w:ind w:left="714" w:hanging="357"/>
        <w:jc w:val="both"/>
        <w:rPr>
          <w:rFonts w:cstheme="minorHAnsi"/>
          <w:sz w:val="24"/>
          <w:szCs w:val="24"/>
        </w:rPr>
      </w:pPr>
      <w:r w:rsidRPr="00EC76FE">
        <w:rPr>
          <w:rFonts w:cstheme="minorHAnsi"/>
          <w:sz w:val="24"/>
          <w:szCs w:val="24"/>
        </w:rPr>
        <w:t>žáci uplatňují vhodné způsoby řešení neshod</w:t>
      </w:r>
    </w:p>
    <w:p w14:paraId="4BAD9E58" w14:textId="77777777" w:rsidR="004247E9" w:rsidRPr="00EC76FE" w:rsidRDefault="004247E9" w:rsidP="004247E9">
      <w:pPr>
        <w:pStyle w:val="Odstavecseseznamem"/>
        <w:numPr>
          <w:ilvl w:val="0"/>
          <w:numId w:val="23"/>
        </w:numPr>
        <w:spacing w:after="0"/>
        <w:ind w:left="714" w:hanging="357"/>
        <w:jc w:val="both"/>
        <w:rPr>
          <w:rFonts w:cstheme="minorHAnsi"/>
          <w:sz w:val="24"/>
          <w:szCs w:val="24"/>
        </w:rPr>
      </w:pPr>
      <w:r w:rsidRPr="00EC76FE">
        <w:rPr>
          <w:rFonts w:cstheme="minorHAnsi"/>
          <w:sz w:val="24"/>
          <w:szCs w:val="24"/>
        </w:rPr>
        <w:t>žáci znají různé způsoby komunikace a chování v životních situacích</w:t>
      </w:r>
    </w:p>
    <w:p w14:paraId="5EA063AB" w14:textId="77777777" w:rsidR="004247E9" w:rsidRPr="00EC76FE" w:rsidRDefault="004247E9" w:rsidP="004247E9">
      <w:pPr>
        <w:pStyle w:val="Odstavecseseznamem"/>
        <w:numPr>
          <w:ilvl w:val="0"/>
          <w:numId w:val="3"/>
        </w:numPr>
        <w:spacing w:after="0" w:line="240" w:lineRule="auto"/>
        <w:ind w:left="714" w:hanging="357"/>
        <w:jc w:val="both"/>
        <w:rPr>
          <w:rFonts w:cstheme="minorHAnsi"/>
          <w:sz w:val="24"/>
          <w:szCs w:val="24"/>
        </w:rPr>
      </w:pPr>
      <w:r w:rsidRPr="00EC76FE">
        <w:rPr>
          <w:rFonts w:cstheme="minorHAnsi"/>
          <w:sz w:val="24"/>
          <w:szCs w:val="24"/>
        </w:rPr>
        <w:t xml:space="preserve">žáci znají zdravotní a sociální rizika návykových látek a zná varianty odmítání návykových látek                  </w:t>
      </w:r>
    </w:p>
    <w:p w14:paraId="4A1C7ED2" w14:textId="77777777" w:rsidR="004247E9" w:rsidRPr="00DF46A5" w:rsidRDefault="004247E9" w:rsidP="004247E9">
      <w:pPr>
        <w:numPr>
          <w:ilvl w:val="0"/>
          <w:numId w:val="23"/>
        </w:numPr>
        <w:spacing w:after="0" w:line="240" w:lineRule="auto"/>
        <w:ind w:left="714" w:hanging="357"/>
        <w:jc w:val="both"/>
        <w:rPr>
          <w:rFonts w:cstheme="minorHAnsi"/>
          <w:sz w:val="24"/>
          <w:szCs w:val="24"/>
        </w:rPr>
      </w:pPr>
      <w:r w:rsidRPr="00DF46A5">
        <w:rPr>
          <w:rFonts w:cstheme="minorHAnsi"/>
          <w:sz w:val="24"/>
          <w:szCs w:val="24"/>
        </w:rPr>
        <w:t>žáci se orientují v trestně právní problematice návykových látek</w:t>
      </w:r>
    </w:p>
    <w:p w14:paraId="423A271D" w14:textId="77777777" w:rsidR="004247E9" w:rsidRPr="00DF46A5" w:rsidRDefault="004247E9" w:rsidP="004247E9">
      <w:pPr>
        <w:numPr>
          <w:ilvl w:val="0"/>
          <w:numId w:val="23"/>
        </w:numPr>
        <w:spacing w:after="0" w:line="240" w:lineRule="auto"/>
        <w:ind w:left="714" w:hanging="357"/>
        <w:jc w:val="both"/>
        <w:rPr>
          <w:rFonts w:cstheme="minorHAnsi"/>
          <w:sz w:val="24"/>
          <w:szCs w:val="24"/>
        </w:rPr>
      </w:pPr>
      <w:r w:rsidRPr="00DF46A5">
        <w:rPr>
          <w:rFonts w:cstheme="minorHAnsi"/>
          <w:sz w:val="24"/>
          <w:szCs w:val="24"/>
        </w:rPr>
        <w:t>žáci znají význam harmonických mezilidských vztahů pro zdravý životní styl</w:t>
      </w:r>
    </w:p>
    <w:p w14:paraId="4BFB61CB" w14:textId="77777777" w:rsidR="004247E9" w:rsidRPr="00DF46A5" w:rsidRDefault="004247E9" w:rsidP="004247E9">
      <w:pPr>
        <w:numPr>
          <w:ilvl w:val="0"/>
          <w:numId w:val="23"/>
        </w:numPr>
        <w:spacing w:after="0" w:line="240" w:lineRule="auto"/>
        <w:ind w:left="714" w:hanging="357"/>
        <w:jc w:val="both"/>
        <w:rPr>
          <w:rFonts w:cstheme="minorHAnsi"/>
          <w:sz w:val="24"/>
          <w:szCs w:val="24"/>
        </w:rPr>
      </w:pPr>
      <w:r w:rsidRPr="00DF46A5">
        <w:rPr>
          <w:rFonts w:cstheme="minorHAnsi"/>
          <w:sz w:val="24"/>
          <w:szCs w:val="24"/>
        </w:rPr>
        <w:t xml:space="preserve">žáci znají činnost orgánů právní ochrany občanů </w:t>
      </w:r>
    </w:p>
    <w:p w14:paraId="05E395EC" w14:textId="77777777" w:rsidR="004247E9" w:rsidRPr="00DF46A5" w:rsidRDefault="004247E9" w:rsidP="004247E9">
      <w:pPr>
        <w:numPr>
          <w:ilvl w:val="0"/>
          <w:numId w:val="23"/>
        </w:numPr>
        <w:spacing w:after="0" w:line="240" w:lineRule="auto"/>
        <w:ind w:left="714" w:hanging="357"/>
        <w:jc w:val="both"/>
        <w:rPr>
          <w:rFonts w:cstheme="minorHAnsi"/>
          <w:sz w:val="24"/>
          <w:szCs w:val="24"/>
        </w:rPr>
      </w:pPr>
      <w:r w:rsidRPr="00DF46A5">
        <w:rPr>
          <w:rFonts w:cstheme="minorHAnsi"/>
          <w:sz w:val="24"/>
          <w:szCs w:val="24"/>
        </w:rPr>
        <w:t>žáci zvládají účelné modely chování v krizových situacích</w:t>
      </w:r>
    </w:p>
    <w:p w14:paraId="06FB24CD" w14:textId="77777777" w:rsidR="004247E9" w:rsidRPr="00DF46A5" w:rsidRDefault="004247E9" w:rsidP="004247E9">
      <w:pPr>
        <w:spacing w:after="0" w:line="240" w:lineRule="auto"/>
        <w:ind w:left="720"/>
        <w:jc w:val="both"/>
        <w:rPr>
          <w:rFonts w:cstheme="minorHAnsi"/>
          <w:sz w:val="24"/>
          <w:szCs w:val="24"/>
        </w:rPr>
      </w:pPr>
    </w:p>
    <w:p w14:paraId="6BBF8A70" w14:textId="77777777" w:rsidR="004247E9" w:rsidRPr="00DF46A5" w:rsidRDefault="004247E9" w:rsidP="004247E9">
      <w:pPr>
        <w:spacing w:after="0" w:line="240" w:lineRule="auto"/>
        <w:ind w:left="720"/>
        <w:jc w:val="both"/>
        <w:rPr>
          <w:rFonts w:cstheme="minorHAnsi"/>
          <w:sz w:val="24"/>
          <w:szCs w:val="24"/>
        </w:rPr>
      </w:pPr>
    </w:p>
    <w:p w14:paraId="2E2ECCD8"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Primární prevence v rámci třídnických hodin</w:t>
      </w:r>
    </w:p>
    <w:p w14:paraId="54755282" w14:textId="77777777" w:rsidR="004247E9" w:rsidRPr="00DF46A5" w:rsidRDefault="004247E9" w:rsidP="004247E9">
      <w:pPr>
        <w:pStyle w:val="Odstavecseseznamem"/>
        <w:ind w:left="1440"/>
        <w:jc w:val="both"/>
        <w:rPr>
          <w:rFonts w:cstheme="minorHAnsi"/>
          <w:b/>
          <w:sz w:val="28"/>
          <w:szCs w:val="28"/>
        </w:rPr>
      </w:pPr>
    </w:p>
    <w:p w14:paraId="33EB2F7A" w14:textId="77777777" w:rsidR="004247E9" w:rsidRPr="00DF46A5" w:rsidRDefault="004247E9" w:rsidP="004247E9">
      <w:pPr>
        <w:pStyle w:val="Odstavecseseznamem"/>
        <w:numPr>
          <w:ilvl w:val="0"/>
          <w:numId w:val="13"/>
        </w:numPr>
        <w:spacing w:after="0" w:line="240" w:lineRule="auto"/>
        <w:jc w:val="both"/>
        <w:rPr>
          <w:rFonts w:cstheme="minorHAnsi"/>
          <w:sz w:val="24"/>
          <w:szCs w:val="24"/>
        </w:rPr>
      </w:pPr>
      <w:r w:rsidRPr="00DF46A5">
        <w:rPr>
          <w:rFonts w:cstheme="minorHAnsi"/>
          <w:sz w:val="24"/>
          <w:szCs w:val="24"/>
        </w:rPr>
        <w:t>vytváření pozitivního klimatu</w:t>
      </w:r>
    </w:p>
    <w:p w14:paraId="60892486" w14:textId="77777777" w:rsidR="004247E9" w:rsidRPr="00DF46A5" w:rsidRDefault="004247E9" w:rsidP="004247E9">
      <w:pPr>
        <w:pStyle w:val="Odstavecseseznamem"/>
        <w:numPr>
          <w:ilvl w:val="0"/>
          <w:numId w:val="13"/>
        </w:numPr>
        <w:spacing w:after="0" w:line="240" w:lineRule="auto"/>
        <w:jc w:val="both"/>
        <w:rPr>
          <w:rFonts w:cstheme="minorHAnsi"/>
          <w:b/>
          <w:sz w:val="24"/>
          <w:szCs w:val="24"/>
        </w:rPr>
      </w:pPr>
      <w:r w:rsidRPr="00DF46A5">
        <w:rPr>
          <w:rFonts w:cstheme="minorHAnsi"/>
          <w:sz w:val="24"/>
          <w:szCs w:val="24"/>
        </w:rPr>
        <w:t>věnování zvýšené pozornosti problematickým žákům</w:t>
      </w:r>
    </w:p>
    <w:p w14:paraId="084B1448" w14:textId="77777777" w:rsidR="004247E9" w:rsidRPr="00DF46A5" w:rsidRDefault="004247E9" w:rsidP="004247E9">
      <w:pPr>
        <w:pStyle w:val="Odstavecseseznamem"/>
        <w:numPr>
          <w:ilvl w:val="0"/>
          <w:numId w:val="13"/>
        </w:numPr>
        <w:spacing w:after="0" w:line="240" w:lineRule="auto"/>
        <w:jc w:val="both"/>
        <w:rPr>
          <w:rFonts w:cstheme="minorHAnsi"/>
          <w:b/>
          <w:sz w:val="24"/>
          <w:szCs w:val="24"/>
        </w:rPr>
      </w:pPr>
      <w:r w:rsidRPr="00DF46A5">
        <w:rPr>
          <w:rFonts w:cstheme="minorHAnsi"/>
          <w:sz w:val="24"/>
          <w:szCs w:val="24"/>
        </w:rPr>
        <w:t>sledovat často se opakující absence žáků v rámci prevence záškoláctví</w:t>
      </w:r>
    </w:p>
    <w:p w14:paraId="4355BB57" w14:textId="77777777" w:rsidR="004247E9" w:rsidRPr="00A950BA" w:rsidRDefault="004247E9" w:rsidP="004247E9">
      <w:pPr>
        <w:pStyle w:val="Odstavecseseznamem"/>
        <w:numPr>
          <w:ilvl w:val="0"/>
          <w:numId w:val="13"/>
        </w:numPr>
        <w:spacing w:after="0" w:line="240" w:lineRule="auto"/>
        <w:jc w:val="both"/>
        <w:rPr>
          <w:rFonts w:cstheme="minorHAnsi"/>
          <w:b/>
          <w:sz w:val="24"/>
          <w:szCs w:val="24"/>
        </w:rPr>
      </w:pPr>
      <w:r w:rsidRPr="00DF46A5">
        <w:rPr>
          <w:rFonts w:cstheme="minorHAnsi"/>
          <w:sz w:val="24"/>
          <w:szCs w:val="24"/>
        </w:rPr>
        <w:t>včasná diagnostika sociálně patologických jevů, spolupráce s výchovnou poradkyní, preventistou školy, s odborníky a rodiči při jejich řešení</w:t>
      </w:r>
    </w:p>
    <w:p w14:paraId="4B00C063" w14:textId="77777777" w:rsidR="004247E9" w:rsidRPr="00DF46A5" w:rsidRDefault="004247E9" w:rsidP="004247E9">
      <w:pPr>
        <w:pStyle w:val="Odstavecseseznamem"/>
        <w:ind w:left="1440"/>
        <w:jc w:val="both"/>
        <w:rPr>
          <w:rFonts w:cstheme="minorHAnsi"/>
          <w:b/>
          <w:sz w:val="28"/>
          <w:szCs w:val="28"/>
        </w:rPr>
      </w:pPr>
    </w:p>
    <w:p w14:paraId="76E17040"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Primární prevence v projektech školy</w:t>
      </w:r>
    </w:p>
    <w:p w14:paraId="419C42BB" w14:textId="115974D6" w:rsidR="004247E9" w:rsidRPr="00DF46A5" w:rsidRDefault="004247E9" w:rsidP="004247E9">
      <w:pPr>
        <w:spacing w:after="0"/>
        <w:ind w:firstLine="240"/>
        <w:jc w:val="both"/>
        <w:rPr>
          <w:rFonts w:cstheme="minorHAnsi"/>
          <w:sz w:val="24"/>
        </w:rPr>
      </w:pPr>
      <w:r w:rsidRPr="00DF46A5">
        <w:rPr>
          <w:rFonts w:cstheme="minorHAnsi"/>
          <w:sz w:val="24"/>
        </w:rPr>
        <w:t xml:space="preserve">Na naší škole spolupracují žáci různých věkových kategorií při akcích: Den Země, Den dětí, Den zdraví. Ekologie, dopravní soutěže, výstavy, exkurze, tradice Vánoc a Velikonoc, výchovné koncerty, divadlo, výtvarné práce (AIDS, ekologie). Konají se pravidelná setkání 1. stupně, 2. stupně (pochvaly, přání k narozeninám, informace o připravovaných akcích). Školní družina </w:t>
      </w:r>
      <w:r w:rsidRPr="00DF46A5">
        <w:rPr>
          <w:rFonts w:cstheme="minorHAnsi"/>
          <w:sz w:val="24"/>
        </w:rPr>
        <w:lastRenderedPageBreak/>
        <w:t xml:space="preserve">pořádá předvánoční vystoupení pro rodiče, pěvecko-recitační vystoupení při různých příležitostech, celodenní výlety …) </w:t>
      </w:r>
    </w:p>
    <w:p w14:paraId="22B8E6F6" w14:textId="77777777" w:rsidR="004247E9" w:rsidRPr="00DF46A5" w:rsidRDefault="004247E9" w:rsidP="004247E9">
      <w:pPr>
        <w:jc w:val="both"/>
        <w:rPr>
          <w:rFonts w:cstheme="minorHAnsi"/>
          <w:sz w:val="24"/>
        </w:rPr>
      </w:pPr>
      <w:r w:rsidRPr="00DF46A5">
        <w:rPr>
          <w:rFonts w:cstheme="minorHAnsi"/>
          <w:sz w:val="24"/>
        </w:rPr>
        <w:t>viz Příloha: Plán akcí.</w:t>
      </w:r>
    </w:p>
    <w:p w14:paraId="2A813BD8" w14:textId="77777777" w:rsidR="004247E9" w:rsidRDefault="004247E9" w:rsidP="004247E9">
      <w:pPr>
        <w:pStyle w:val="Odstavecseseznamem"/>
        <w:ind w:left="1440"/>
        <w:jc w:val="both"/>
        <w:rPr>
          <w:rFonts w:cstheme="minorHAnsi"/>
          <w:b/>
          <w:sz w:val="28"/>
          <w:szCs w:val="28"/>
        </w:rPr>
      </w:pPr>
    </w:p>
    <w:p w14:paraId="3AE18418" w14:textId="77777777" w:rsidR="004247E9" w:rsidRPr="00DF46A5" w:rsidRDefault="004247E9" w:rsidP="004247E9">
      <w:pPr>
        <w:pStyle w:val="Odstavecseseznamem"/>
        <w:ind w:left="1440"/>
        <w:jc w:val="both"/>
        <w:rPr>
          <w:rFonts w:cstheme="minorHAnsi"/>
          <w:b/>
          <w:sz w:val="28"/>
          <w:szCs w:val="28"/>
        </w:rPr>
      </w:pPr>
    </w:p>
    <w:p w14:paraId="78955027"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Primární prevence v aktivitách mimo vyučování</w:t>
      </w:r>
    </w:p>
    <w:p w14:paraId="1330D44B" w14:textId="77777777" w:rsidR="004247E9" w:rsidRPr="00DF46A5" w:rsidRDefault="004247E9" w:rsidP="004247E9">
      <w:pPr>
        <w:spacing w:after="0" w:line="240" w:lineRule="auto"/>
        <w:jc w:val="both"/>
        <w:rPr>
          <w:rFonts w:cstheme="minorHAnsi"/>
          <w:sz w:val="24"/>
          <w:szCs w:val="24"/>
        </w:rPr>
      </w:pPr>
      <w:r w:rsidRPr="00DF46A5">
        <w:rPr>
          <w:rFonts w:cstheme="minorHAnsi"/>
          <w:sz w:val="24"/>
          <w:szCs w:val="24"/>
        </w:rPr>
        <w:t>Našim žákům nabízíme možnost zapojit se do činnosti různých zájmových kroužků.</w:t>
      </w:r>
    </w:p>
    <w:p w14:paraId="534CF8EB" w14:textId="77777777" w:rsidR="004247E9" w:rsidRPr="00DF46A5" w:rsidRDefault="004247E9" w:rsidP="004247E9">
      <w:pPr>
        <w:spacing w:after="0" w:line="240" w:lineRule="auto"/>
        <w:jc w:val="both"/>
        <w:rPr>
          <w:rFonts w:cstheme="minorHAnsi"/>
          <w:sz w:val="24"/>
          <w:szCs w:val="24"/>
        </w:rPr>
      </w:pPr>
    </w:p>
    <w:p w14:paraId="4AF627A3" w14:textId="77777777" w:rsidR="004247E9" w:rsidRPr="00DF46A5" w:rsidRDefault="004247E9" w:rsidP="004247E9">
      <w:pPr>
        <w:spacing w:after="0" w:line="240" w:lineRule="auto"/>
        <w:jc w:val="both"/>
        <w:rPr>
          <w:rFonts w:cstheme="minorHAnsi"/>
          <w:sz w:val="24"/>
          <w:szCs w:val="24"/>
        </w:rPr>
      </w:pPr>
      <w:r w:rsidRPr="00DF46A5">
        <w:rPr>
          <w:rFonts w:cstheme="minorHAnsi"/>
          <w:sz w:val="24"/>
          <w:szCs w:val="24"/>
        </w:rPr>
        <w:t>viz Příloha: Nabídka zájmových kroužků</w:t>
      </w:r>
    </w:p>
    <w:p w14:paraId="605B7101" w14:textId="77777777" w:rsidR="004247E9" w:rsidRPr="00DF46A5" w:rsidRDefault="004247E9" w:rsidP="004247E9">
      <w:pPr>
        <w:pStyle w:val="Odstavecseseznamem"/>
        <w:ind w:left="1440"/>
        <w:jc w:val="both"/>
        <w:rPr>
          <w:rFonts w:cstheme="minorHAnsi"/>
          <w:b/>
          <w:sz w:val="28"/>
          <w:szCs w:val="28"/>
        </w:rPr>
      </w:pPr>
    </w:p>
    <w:p w14:paraId="2F0B1692"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Primární prevence v aktivitách pro rodiče</w:t>
      </w:r>
    </w:p>
    <w:p w14:paraId="576DA565" w14:textId="77777777" w:rsidR="004247E9" w:rsidRPr="00DF46A5" w:rsidRDefault="004247E9" w:rsidP="004247E9">
      <w:pPr>
        <w:pStyle w:val="Default"/>
        <w:jc w:val="both"/>
        <w:rPr>
          <w:rFonts w:asciiTheme="minorHAnsi" w:hAnsiTheme="minorHAnsi" w:cstheme="minorHAnsi"/>
        </w:rPr>
      </w:pPr>
    </w:p>
    <w:p w14:paraId="246F0309"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a) formy práce s rodiči z pohledu primární prevence </w:t>
      </w:r>
    </w:p>
    <w:p w14:paraId="51D446F6" w14:textId="77777777" w:rsidR="004247E9" w:rsidRPr="00DF46A5" w:rsidRDefault="004247E9" w:rsidP="004247E9">
      <w:pPr>
        <w:pStyle w:val="Default"/>
        <w:jc w:val="both"/>
        <w:rPr>
          <w:rFonts w:asciiTheme="minorHAnsi" w:hAnsiTheme="minorHAnsi" w:cstheme="minorHAnsi"/>
        </w:rPr>
      </w:pPr>
    </w:p>
    <w:p w14:paraId="57B32B46" w14:textId="77777777" w:rsidR="004247E9" w:rsidRPr="00DF46A5" w:rsidRDefault="004247E9" w:rsidP="004247E9">
      <w:pPr>
        <w:pStyle w:val="Default"/>
        <w:numPr>
          <w:ilvl w:val="0"/>
          <w:numId w:val="23"/>
        </w:numPr>
        <w:jc w:val="both"/>
        <w:rPr>
          <w:rFonts w:asciiTheme="minorHAnsi" w:hAnsiTheme="minorHAnsi" w:cstheme="minorHAnsi"/>
        </w:rPr>
      </w:pPr>
      <w:r w:rsidRPr="00DF46A5">
        <w:rPr>
          <w:rFonts w:asciiTheme="minorHAnsi" w:hAnsiTheme="minorHAnsi" w:cstheme="minorHAnsi"/>
        </w:rPr>
        <w:t xml:space="preserve">informační servis pro rodiče: </w:t>
      </w:r>
    </w:p>
    <w:p w14:paraId="0F900974" w14:textId="77777777" w:rsidR="004247E9" w:rsidRPr="00DF46A5" w:rsidRDefault="004247E9" w:rsidP="004247E9">
      <w:pPr>
        <w:pStyle w:val="Default"/>
        <w:numPr>
          <w:ilvl w:val="0"/>
          <w:numId w:val="23"/>
        </w:numPr>
        <w:jc w:val="both"/>
        <w:rPr>
          <w:rFonts w:asciiTheme="minorHAnsi" w:hAnsiTheme="minorHAnsi" w:cstheme="minorHAnsi"/>
        </w:rPr>
      </w:pPr>
      <w:r w:rsidRPr="00DF46A5">
        <w:rPr>
          <w:rFonts w:asciiTheme="minorHAnsi" w:hAnsiTheme="minorHAnsi" w:cstheme="minorHAnsi"/>
          <w:iCs/>
        </w:rPr>
        <w:t xml:space="preserve">seznámení s preventivní strategií školy </w:t>
      </w:r>
    </w:p>
    <w:p w14:paraId="23C765A2" w14:textId="77777777" w:rsidR="004247E9" w:rsidRPr="00DF46A5" w:rsidRDefault="004247E9" w:rsidP="004247E9">
      <w:pPr>
        <w:pStyle w:val="Default"/>
        <w:numPr>
          <w:ilvl w:val="0"/>
          <w:numId w:val="23"/>
        </w:numPr>
        <w:jc w:val="both"/>
        <w:rPr>
          <w:rFonts w:asciiTheme="minorHAnsi" w:hAnsiTheme="minorHAnsi" w:cstheme="minorHAnsi"/>
        </w:rPr>
      </w:pPr>
      <w:r w:rsidRPr="00DF46A5">
        <w:rPr>
          <w:rFonts w:asciiTheme="minorHAnsi" w:hAnsiTheme="minorHAnsi" w:cstheme="minorHAnsi"/>
          <w:iCs/>
        </w:rPr>
        <w:t xml:space="preserve">seznámení se školním řádem </w:t>
      </w:r>
    </w:p>
    <w:p w14:paraId="3392BE0F" w14:textId="77777777" w:rsidR="004247E9" w:rsidRPr="00DF46A5" w:rsidRDefault="004247E9" w:rsidP="004247E9">
      <w:pPr>
        <w:pStyle w:val="Default"/>
        <w:numPr>
          <w:ilvl w:val="0"/>
          <w:numId w:val="23"/>
        </w:numPr>
        <w:jc w:val="both"/>
        <w:rPr>
          <w:rFonts w:asciiTheme="minorHAnsi" w:hAnsiTheme="minorHAnsi" w:cstheme="minorHAnsi"/>
        </w:rPr>
      </w:pPr>
      <w:r w:rsidRPr="00DF46A5">
        <w:rPr>
          <w:rFonts w:asciiTheme="minorHAnsi" w:hAnsiTheme="minorHAnsi" w:cstheme="minorHAnsi"/>
          <w:iCs/>
        </w:rPr>
        <w:t xml:space="preserve">seznámení s MPP </w:t>
      </w:r>
    </w:p>
    <w:p w14:paraId="1F9226DC" w14:textId="77777777" w:rsidR="004247E9" w:rsidRPr="00DF46A5" w:rsidRDefault="004247E9" w:rsidP="004247E9">
      <w:pPr>
        <w:pStyle w:val="Default"/>
        <w:numPr>
          <w:ilvl w:val="0"/>
          <w:numId w:val="23"/>
        </w:numPr>
        <w:jc w:val="both"/>
        <w:rPr>
          <w:rFonts w:asciiTheme="minorHAnsi" w:hAnsiTheme="minorHAnsi" w:cstheme="minorHAnsi"/>
        </w:rPr>
      </w:pPr>
      <w:r w:rsidRPr="00DF46A5">
        <w:rPr>
          <w:rFonts w:asciiTheme="minorHAnsi" w:hAnsiTheme="minorHAnsi" w:cstheme="minorHAnsi"/>
          <w:iCs/>
        </w:rPr>
        <w:t xml:space="preserve">poskytnutí adresáře poskytovatelů služeb s ohledem na problematiku zvládání soc. nežádoucího chování u dětí </w:t>
      </w:r>
    </w:p>
    <w:p w14:paraId="44E97E7E" w14:textId="77777777" w:rsidR="004247E9" w:rsidRPr="00EC76FE" w:rsidRDefault="004247E9" w:rsidP="004247E9">
      <w:pPr>
        <w:pStyle w:val="Default"/>
        <w:numPr>
          <w:ilvl w:val="0"/>
          <w:numId w:val="23"/>
        </w:numPr>
        <w:jc w:val="both"/>
        <w:rPr>
          <w:rFonts w:asciiTheme="minorHAnsi" w:hAnsiTheme="minorHAnsi" w:cstheme="minorHAnsi"/>
        </w:rPr>
      </w:pPr>
      <w:r w:rsidRPr="00DF46A5">
        <w:rPr>
          <w:rFonts w:asciiTheme="minorHAnsi" w:hAnsiTheme="minorHAnsi" w:cstheme="minorHAnsi"/>
          <w:iCs/>
        </w:rPr>
        <w:t xml:space="preserve">průběžná prezentace výsledků preventivních činností a aktivit </w:t>
      </w:r>
    </w:p>
    <w:p w14:paraId="4CA686EF" w14:textId="77777777" w:rsidR="004247E9" w:rsidRPr="00DF46A5" w:rsidRDefault="004247E9" w:rsidP="004247E9">
      <w:pPr>
        <w:pStyle w:val="Default"/>
        <w:numPr>
          <w:ilvl w:val="0"/>
          <w:numId w:val="24"/>
        </w:numPr>
        <w:jc w:val="both"/>
        <w:rPr>
          <w:rFonts w:asciiTheme="minorHAnsi" w:hAnsiTheme="minorHAnsi" w:cstheme="minorHAnsi"/>
        </w:rPr>
      </w:pPr>
      <w:r w:rsidRPr="00DF46A5">
        <w:rPr>
          <w:rFonts w:asciiTheme="minorHAnsi" w:hAnsiTheme="minorHAnsi" w:cstheme="minorHAnsi"/>
        </w:rPr>
        <w:t>aktivní formy spolupráce s rodiči:</w:t>
      </w:r>
    </w:p>
    <w:p w14:paraId="2B934C87" w14:textId="77777777" w:rsidR="004247E9" w:rsidRPr="00DF46A5" w:rsidRDefault="004247E9" w:rsidP="004247E9">
      <w:pPr>
        <w:pStyle w:val="Default"/>
        <w:numPr>
          <w:ilvl w:val="0"/>
          <w:numId w:val="24"/>
        </w:numPr>
        <w:jc w:val="both"/>
        <w:rPr>
          <w:rFonts w:asciiTheme="minorHAnsi" w:hAnsiTheme="minorHAnsi" w:cstheme="minorHAnsi"/>
        </w:rPr>
      </w:pPr>
      <w:r w:rsidRPr="00DF46A5">
        <w:rPr>
          <w:rFonts w:asciiTheme="minorHAnsi" w:hAnsiTheme="minorHAnsi" w:cstheme="minorHAnsi"/>
          <w:iCs/>
        </w:rPr>
        <w:t xml:space="preserve">přímá účast rodičů na preventivní strategii školy </w:t>
      </w:r>
    </w:p>
    <w:p w14:paraId="4CEB9861" w14:textId="77777777" w:rsidR="004247E9" w:rsidRPr="00DF46A5" w:rsidRDefault="004247E9" w:rsidP="004247E9">
      <w:pPr>
        <w:pStyle w:val="Default"/>
        <w:numPr>
          <w:ilvl w:val="0"/>
          <w:numId w:val="24"/>
        </w:numPr>
        <w:jc w:val="both"/>
        <w:rPr>
          <w:rFonts w:asciiTheme="minorHAnsi" w:hAnsiTheme="minorHAnsi" w:cstheme="minorHAnsi"/>
        </w:rPr>
      </w:pPr>
      <w:r w:rsidRPr="00DF46A5">
        <w:rPr>
          <w:rFonts w:asciiTheme="minorHAnsi" w:hAnsiTheme="minorHAnsi" w:cstheme="minorHAnsi"/>
          <w:iCs/>
        </w:rPr>
        <w:t xml:space="preserve">kvalitní práce třídních učitelů směrem k rodičům </w:t>
      </w:r>
    </w:p>
    <w:p w14:paraId="0541AA11" w14:textId="77777777" w:rsidR="004247E9" w:rsidRPr="00DF46A5" w:rsidRDefault="004247E9" w:rsidP="004247E9">
      <w:pPr>
        <w:pStyle w:val="Default"/>
        <w:numPr>
          <w:ilvl w:val="0"/>
          <w:numId w:val="24"/>
        </w:numPr>
        <w:jc w:val="both"/>
        <w:rPr>
          <w:rFonts w:asciiTheme="minorHAnsi" w:hAnsiTheme="minorHAnsi" w:cstheme="minorHAnsi"/>
        </w:rPr>
      </w:pPr>
      <w:r w:rsidRPr="00DF46A5">
        <w:rPr>
          <w:rFonts w:asciiTheme="minorHAnsi" w:hAnsiTheme="minorHAnsi" w:cstheme="minorHAnsi"/>
          <w:iCs/>
        </w:rPr>
        <w:t xml:space="preserve">školní akce určené pro rodiče s dětmi </w:t>
      </w:r>
    </w:p>
    <w:p w14:paraId="43260613" w14:textId="77777777" w:rsidR="004247E9" w:rsidRPr="00DF46A5" w:rsidRDefault="004247E9" w:rsidP="004247E9">
      <w:pPr>
        <w:pStyle w:val="Default"/>
        <w:numPr>
          <w:ilvl w:val="0"/>
          <w:numId w:val="24"/>
        </w:numPr>
        <w:jc w:val="both"/>
        <w:rPr>
          <w:rFonts w:asciiTheme="minorHAnsi" w:hAnsiTheme="minorHAnsi" w:cstheme="minorHAnsi"/>
        </w:rPr>
      </w:pPr>
      <w:r w:rsidRPr="00DF46A5">
        <w:rPr>
          <w:rFonts w:asciiTheme="minorHAnsi" w:hAnsiTheme="minorHAnsi" w:cstheme="minorHAnsi"/>
          <w:iCs/>
        </w:rPr>
        <w:t xml:space="preserve">funkčnost poradenského systému školy (ŠMP, výchovný poradce, školní psycholog, externí poradenská činnost odborníka na škole) </w:t>
      </w:r>
    </w:p>
    <w:p w14:paraId="24C3CDB6" w14:textId="719832BD" w:rsidR="004247E9" w:rsidRPr="00DF46A5" w:rsidRDefault="004247E9" w:rsidP="004247E9">
      <w:pPr>
        <w:pStyle w:val="Default"/>
        <w:numPr>
          <w:ilvl w:val="0"/>
          <w:numId w:val="24"/>
        </w:numPr>
        <w:jc w:val="both"/>
        <w:rPr>
          <w:rFonts w:asciiTheme="minorHAnsi" w:hAnsiTheme="minorHAnsi" w:cstheme="minorHAnsi"/>
        </w:rPr>
      </w:pPr>
      <w:r w:rsidRPr="00DF46A5">
        <w:rPr>
          <w:rFonts w:asciiTheme="minorHAnsi" w:hAnsiTheme="minorHAnsi" w:cstheme="minorHAnsi"/>
          <w:iCs/>
        </w:rPr>
        <w:t xml:space="preserve">zavedení konzultačních hodin ŠMP  </w:t>
      </w:r>
    </w:p>
    <w:p w14:paraId="06B78B8C" w14:textId="77777777" w:rsidR="004247E9" w:rsidRPr="00EC76FE" w:rsidRDefault="004247E9" w:rsidP="004247E9">
      <w:pPr>
        <w:pStyle w:val="Default"/>
        <w:numPr>
          <w:ilvl w:val="0"/>
          <w:numId w:val="24"/>
        </w:numPr>
        <w:jc w:val="both"/>
        <w:rPr>
          <w:rFonts w:asciiTheme="minorHAnsi" w:hAnsiTheme="minorHAnsi" w:cstheme="minorHAnsi"/>
          <w:iCs/>
        </w:rPr>
      </w:pPr>
      <w:r w:rsidRPr="00DF46A5">
        <w:rPr>
          <w:rFonts w:asciiTheme="minorHAnsi" w:hAnsiTheme="minorHAnsi" w:cstheme="minorHAnsi"/>
          <w:iCs/>
        </w:rPr>
        <w:t>přednášková činnost (přednášky, besedy)</w:t>
      </w:r>
    </w:p>
    <w:p w14:paraId="4A7137D3" w14:textId="77777777" w:rsidR="004247E9" w:rsidRPr="00EC76FE" w:rsidRDefault="004247E9" w:rsidP="004247E9">
      <w:pPr>
        <w:pStyle w:val="Odstavecseseznamem"/>
        <w:numPr>
          <w:ilvl w:val="0"/>
          <w:numId w:val="24"/>
        </w:numPr>
        <w:autoSpaceDE w:val="0"/>
        <w:autoSpaceDN w:val="0"/>
        <w:adjustRightInd w:val="0"/>
        <w:spacing w:after="0" w:line="240" w:lineRule="auto"/>
        <w:jc w:val="both"/>
        <w:rPr>
          <w:rFonts w:cstheme="minorHAnsi"/>
          <w:color w:val="000000"/>
          <w:sz w:val="24"/>
          <w:szCs w:val="24"/>
        </w:rPr>
      </w:pPr>
      <w:r w:rsidRPr="00EC76FE">
        <w:rPr>
          <w:rFonts w:cstheme="minorHAnsi"/>
          <w:color w:val="000000"/>
          <w:sz w:val="24"/>
          <w:szCs w:val="24"/>
        </w:rPr>
        <w:t xml:space="preserve">pasivní formy spolupráce s rodiči: </w:t>
      </w:r>
    </w:p>
    <w:p w14:paraId="74777BCE" w14:textId="77777777" w:rsidR="004247E9" w:rsidRPr="00EC76FE" w:rsidRDefault="004247E9" w:rsidP="004247E9">
      <w:pPr>
        <w:pStyle w:val="Odstavecseseznamem"/>
        <w:numPr>
          <w:ilvl w:val="0"/>
          <w:numId w:val="24"/>
        </w:numPr>
        <w:autoSpaceDE w:val="0"/>
        <w:autoSpaceDN w:val="0"/>
        <w:adjustRightInd w:val="0"/>
        <w:spacing w:after="0" w:line="240" w:lineRule="auto"/>
        <w:jc w:val="both"/>
        <w:rPr>
          <w:rFonts w:cstheme="minorHAnsi"/>
          <w:color w:val="000000"/>
          <w:sz w:val="24"/>
          <w:szCs w:val="24"/>
        </w:rPr>
      </w:pPr>
      <w:r w:rsidRPr="00EC76FE">
        <w:rPr>
          <w:rFonts w:cstheme="minorHAnsi"/>
          <w:iCs/>
          <w:color w:val="000000"/>
          <w:sz w:val="24"/>
          <w:szCs w:val="24"/>
        </w:rPr>
        <w:t xml:space="preserve">písemná sdělení rodičům </w:t>
      </w:r>
    </w:p>
    <w:p w14:paraId="26D58C18" w14:textId="77777777" w:rsidR="004247E9" w:rsidRPr="00EC76FE" w:rsidRDefault="004247E9" w:rsidP="004247E9">
      <w:pPr>
        <w:pStyle w:val="Odstavecseseznamem"/>
        <w:numPr>
          <w:ilvl w:val="0"/>
          <w:numId w:val="24"/>
        </w:numPr>
        <w:autoSpaceDE w:val="0"/>
        <w:autoSpaceDN w:val="0"/>
        <w:adjustRightInd w:val="0"/>
        <w:spacing w:after="0" w:line="240" w:lineRule="auto"/>
        <w:jc w:val="both"/>
        <w:rPr>
          <w:rFonts w:cstheme="minorHAnsi"/>
          <w:color w:val="000000"/>
          <w:sz w:val="24"/>
          <w:szCs w:val="24"/>
        </w:rPr>
      </w:pPr>
      <w:r w:rsidRPr="00EC76FE">
        <w:rPr>
          <w:rFonts w:cstheme="minorHAnsi"/>
          <w:iCs/>
          <w:color w:val="000000"/>
          <w:sz w:val="24"/>
          <w:szCs w:val="24"/>
        </w:rPr>
        <w:t xml:space="preserve">distribuce informačních materiálů </w:t>
      </w:r>
    </w:p>
    <w:p w14:paraId="696C2ABD" w14:textId="77777777" w:rsidR="004247E9" w:rsidRPr="00DF46A5" w:rsidRDefault="004247E9" w:rsidP="004247E9">
      <w:pPr>
        <w:autoSpaceDE w:val="0"/>
        <w:autoSpaceDN w:val="0"/>
        <w:adjustRightInd w:val="0"/>
        <w:spacing w:after="0" w:line="240" w:lineRule="auto"/>
        <w:jc w:val="both"/>
        <w:rPr>
          <w:rFonts w:cstheme="minorHAnsi"/>
          <w:color w:val="000000"/>
          <w:sz w:val="24"/>
          <w:szCs w:val="24"/>
        </w:rPr>
      </w:pPr>
    </w:p>
    <w:p w14:paraId="75B09370" w14:textId="77777777" w:rsidR="004247E9" w:rsidRPr="00DF46A5" w:rsidRDefault="004247E9" w:rsidP="004247E9">
      <w:pPr>
        <w:autoSpaceDE w:val="0"/>
        <w:autoSpaceDN w:val="0"/>
        <w:adjustRightInd w:val="0"/>
        <w:spacing w:after="0" w:line="240" w:lineRule="auto"/>
        <w:jc w:val="both"/>
        <w:rPr>
          <w:rFonts w:cstheme="minorHAnsi"/>
          <w:color w:val="000000"/>
          <w:sz w:val="24"/>
          <w:szCs w:val="24"/>
        </w:rPr>
      </w:pPr>
      <w:r w:rsidRPr="00DF46A5">
        <w:rPr>
          <w:rFonts w:cstheme="minorHAnsi"/>
          <w:color w:val="000000"/>
          <w:sz w:val="24"/>
          <w:szCs w:val="24"/>
        </w:rPr>
        <w:t xml:space="preserve">b) formy práce s rodiči z pohledu sekundární prevence </w:t>
      </w:r>
    </w:p>
    <w:p w14:paraId="1215166B" w14:textId="77777777" w:rsidR="004247E9" w:rsidRPr="00DF46A5" w:rsidRDefault="004247E9" w:rsidP="004247E9">
      <w:pPr>
        <w:autoSpaceDE w:val="0"/>
        <w:autoSpaceDN w:val="0"/>
        <w:adjustRightInd w:val="0"/>
        <w:spacing w:after="0" w:line="240" w:lineRule="auto"/>
        <w:jc w:val="both"/>
        <w:rPr>
          <w:rFonts w:cstheme="minorHAnsi"/>
          <w:color w:val="000000"/>
          <w:sz w:val="24"/>
          <w:szCs w:val="24"/>
        </w:rPr>
      </w:pPr>
    </w:p>
    <w:p w14:paraId="4E09BB8C" w14:textId="77777777" w:rsidR="004247E9" w:rsidRPr="00DF46A5" w:rsidRDefault="004247E9" w:rsidP="004247E9">
      <w:pPr>
        <w:autoSpaceDE w:val="0"/>
        <w:autoSpaceDN w:val="0"/>
        <w:adjustRightInd w:val="0"/>
        <w:spacing w:after="21" w:line="240" w:lineRule="auto"/>
        <w:jc w:val="both"/>
        <w:rPr>
          <w:rFonts w:cstheme="minorHAnsi"/>
          <w:color w:val="000000"/>
          <w:sz w:val="24"/>
          <w:szCs w:val="24"/>
        </w:rPr>
      </w:pPr>
      <w:r w:rsidRPr="00DF46A5">
        <w:rPr>
          <w:rFonts w:cstheme="minorHAnsi"/>
          <w:color w:val="000000"/>
          <w:sz w:val="24"/>
          <w:szCs w:val="24"/>
        </w:rPr>
        <w:t>- seznámit rodiče s postupem školy v případě krizové situace (</w:t>
      </w:r>
      <w:r w:rsidRPr="00DF46A5">
        <w:rPr>
          <w:rFonts w:cstheme="minorHAnsi"/>
          <w:iCs/>
          <w:color w:val="000000"/>
          <w:sz w:val="24"/>
          <w:szCs w:val="24"/>
        </w:rPr>
        <w:t>případ intoxikace,</w:t>
      </w:r>
      <w:r>
        <w:rPr>
          <w:rFonts w:cstheme="minorHAnsi"/>
          <w:iCs/>
          <w:color w:val="000000"/>
          <w:sz w:val="24"/>
          <w:szCs w:val="24"/>
        </w:rPr>
        <w:t xml:space="preserve"> podezření na zneužívání návykových </w:t>
      </w:r>
      <w:r w:rsidRPr="00DF46A5">
        <w:rPr>
          <w:rFonts w:cstheme="minorHAnsi"/>
          <w:iCs/>
          <w:color w:val="000000"/>
          <w:sz w:val="24"/>
          <w:szCs w:val="24"/>
        </w:rPr>
        <w:t>látek apod.</w:t>
      </w:r>
      <w:r w:rsidRPr="00DF46A5">
        <w:rPr>
          <w:rFonts w:cstheme="minorHAnsi"/>
          <w:color w:val="000000"/>
          <w:sz w:val="24"/>
          <w:szCs w:val="24"/>
        </w:rPr>
        <w:t xml:space="preserve">) </w:t>
      </w:r>
    </w:p>
    <w:p w14:paraId="666CB7EF" w14:textId="77777777" w:rsidR="004247E9" w:rsidRPr="00DF46A5" w:rsidRDefault="004247E9" w:rsidP="004247E9">
      <w:pPr>
        <w:autoSpaceDE w:val="0"/>
        <w:autoSpaceDN w:val="0"/>
        <w:adjustRightInd w:val="0"/>
        <w:spacing w:after="0" w:line="240" w:lineRule="auto"/>
        <w:jc w:val="both"/>
        <w:rPr>
          <w:rFonts w:cstheme="minorHAnsi"/>
          <w:color w:val="000000"/>
          <w:sz w:val="20"/>
          <w:szCs w:val="20"/>
        </w:rPr>
      </w:pPr>
      <w:r w:rsidRPr="00DF46A5">
        <w:rPr>
          <w:rFonts w:cstheme="minorHAnsi"/>
          <w:color w:val="000000"/>
          <w:sz w:val="24"/>
          <w:szCs w:val="24"/>
        </w:rPr>
        <w:t>- odborná pomoc rodičům (mino rámec školy, předání kontaktů na odborné organizace)</w:t>
      </w:r>
      <w:r w:rsidRPr="00DF46A5">
        <w:rPr>
          <w:rFonts w:cstheme="minorHAnsi"/>
          <w:color w:val="000000"/>
          <w:sz w:val="20"/>
          <w:szCs w:val="20"/>
        </w:rPr>
        <w:t xml:space="preserve"> </w:t>
      </w:r>
    </w:p>
    <w:p w14:paraId="73D93000" w14:textId="77777777" w:rsidR="004247E9" w:rsidRPr="00602ED7" w:rsidRDefault="004247E9" w:rsidP="004247E9">
      <w:pPr>
        <w:pStyle w:val="Default"/>
        <w:jc w:val="both"/>
        <w:rPr>
          <w:rFonts w:asciiTheme="minorHAnsi" w:hAnsiTheme="minorHAnsi" w:cstheme="minorHAnsi"/>
        </w:rPr>
      </w:pPr>
      <w:r w:rsidRPr="00DF46A5">
        <w:rPr>
          <w:rFonts w:asciiTheme="minorHAnsi" w:hAnsiTheme="minorHAnsi" w:cstheme="minorHAnsi"/>
          <w:i/>
          <w:iCs/>
        </w:rPr>
        <w:t xml:space="preserve"> </w:t>
      </w:r>
    </w:p>
    <w:p w14:paraId="6E136A95" w14:textId="77777777" w:rsidR="004247E9" w:rsidRPr="00DF46A5" w:rsidRDefault="004247E9" w:rsidP="004247E9">
      <w:pPr>
        <w:pStyle w:val="Odstavecseseznamem"/>
        <w:numPr>
          <w:ilvl w:val="0"/>
          <w:numId w:val="11"/>
        </w:numPr>
        <w:jc w:val="both"/>
        <w:rPr>
          <w:rFonts w:cstheme="minorHAnsi"/>
          <w:sz w:val="24"/>
        </w:rPr>
      </w:pPr>
      <w:r w:rsidRPr="00DF46A5">
        <w:rPr>
          <w:rFonts w:cstheme="minorHAnsi"/>
          <w:sz w:val="24"/>
        </w:rPr>
        <w:t>třídní schůzky a konzultační dny dle plánu práce školy</w:t>
      </w:r>
    </w:p>
    <w:p w14:paraId="79ECB642" w14:textId="77777777" w:rsidR="004247E9" w:rsidRPr="00DF46A5" w:rsidRDefault="004247E9" w:rsidP="004247E9">
      <w:pPr>
        <w:pStyle w:val="Odstavecseseznamem"/>
        <w:numPr>
          <w:ilvl w:val="0"/>
          <w:numId w:val="11"/>
        </w:numPr>
        <w:jc w:val="both"/>
        <w:rPr>
          <w:rFonts w:cstheme="minorHAnsi"/>
          <w:sz w:val="24"/>
        </w:rPr>
      </w:pPr>
      <w:r w:rsidRPr="00DF46A5">
        <w:rPr>
          <w:rFonts w:cstheme="minorHAnsi"/>
          <w:sz w:val="24"/>
        </w:rPr>
        <w:t>kulturní vystoupení pro rodiče a veřejnost</w:t>
      </w:r>
    </w:p>
    <w:p w14:paraId="091903FB" w14:textId="77777777" w:rsidR="004247E9" w:rsidRPr="00DF46A5" w:rsidRDefault="004247E9" w:rsidP="004247E9">
      <w:pPr>
        <w:pStyle w:val="Odstavecseseznamem"/>
        <w:numPr>
          <w:ilvl w:val="0"/>
          <w:numId w:val="11"/>
        </w:numPr>
        <w:jc w:val="both"/>
        <w:rPr>
          <w:rFonts w:cstheme="minorHAnsi"/>
          <w:sz w:val="24"/>
        </w:rPr>
      </w:pPr>
      <w:r w:rsidRPr="00DF46A5">
        <w:rPr>
          <w:rFonts w:cstheme="minorHAnsi"/>
          <w:sz w:val="24"/>
        </w:rPr>
        <w:t xml:space="preserve">individuální pohovory </w:t>
      </w:r>
    </w:p>
    <w:p w14:paraId="1FBA6D5B" w14:textId="77777777" w:rsidR="004247E9" w:rsidRPr="00DF46A5" w:rsidRDefault="004247E9" w:rsidP="004247E9">
      <w:pPr>
        <w:pStyle w:val="Odstavecseseznamem"/>
        <w:numPr>
          <w:ilvl w:val="0"/>
          <w:numId w:val="11"/>
        </w:numPr>
        <w:jc w:val="both"/>
        <w:rPr>
          <w:rFonts w:cstheme="minorHAnsi"/>
          <w:sz w:val="24"/>
        </w:rPr>
      </w:pPr>
      <w:r w:rsidRPr="00DF46A5">
        <w:rPr>
          <w:rFonts w:cstheme="minorHAnsi"/>
          <w:sz w:val="24"/>
        </w:rPr>
        <w:lastRenderedPageBreak/>
        <w:t>informace na webových stránkách, prostřednictvím informační nástěnky</w:t>
      </w:r>
    </w:p>
    <w:p w14:paraId="4E02063D" w14:textId="77777777" w:rsidR="004247E9" w:rsidRDefault="004247E9" w:rsidP="004247E9">
      <w:pPr>
        <w:pStyle w:val="Odstavecseseznamem"/>
        <w:numPr>
          <w:ilvl w:val="0"/>
          <w:numId w:val="11"/>
        </w:numPr>
        <w:jc w:val="both"/>
        <w:rPr>
          <w:rFonts w:cstheme="minorHAnsi"/>
          <w:sz w:val="24"/>
        </w:rPr>
      </w:pPr>
      <w:r w:rsidRPr="00DF46A5">
        <w:rPr>
          <w:rFonts w:cstheme="minorHAnsi"/>
          <w:sz w:val="24"/>
        </w:rPr>
        <w:t>informace o práci školy v místním tisku</w:t>
      </w:r>
    </w:p>
    <w:p w14:paraId="3EB62542" w14:textId="77777777" w:rsidR="004247E9" w:rsidRPr="00DF46A5" w:rsidRDefault="004247E9" w:rsidP="004247E9">
      <w:pPr>
        <w:pStyle w:val="Odstavecseseznamem"/>
        <w:ind w:left="2136"/>
        <w:jc w:val="both"/>
        <w:rPr>
          <w:rFonts w:cstheme="minorHAnsi"/>
          <w:sz w:val="24"/>
        </w:rPr>
      </w:pPr>
    </w:p>
    <w:p w14:paraId="6CC0194F" w14:textId="77777777" w:rsidR="004247E9" w:rsidRPr="00DF46A5" w:rsidRDefault="004247E9" w:rsidP="004247E9">
      <w:pPr>
        <w:pStyle w:val="Odstavecseseznamem"/>
        <w:ind w:left="1440"/>
        <w:jc w:val="both"/>
        <w:rPr>
          <w:rFonts w:cstheme="minorHAnsi"/>
          <w:b/>
          <w:sz w:val="28"/>
          <w:szCs w:val="28"/>
        </w:rPr>
      </w:pPr>
    </w:p>
    <w:p w14:paraId="2097DEB7" w14:textId="77777777" w:rsidR="004247E9" w:rsidRPr="00DF46A5" w:rsidRDefault="004247E9" w:rsidP="004247E9">
      <w:pPr>
        <w:pStyle w:val="Odstavecseseznamem"/>
        <w:numPr>
          <w:ilvl w:val="1"/>
          <w:numId w:val="6"/>
        </w:numPr>
        <w:jc w:val="both"/>
        <w:rPr>
          <w:rFonts w:cstheme="minorHAnsi"/>
          <w:b/>
          <w:sz w:val="28"/>
          <w:szCs w:val="28"/>
        </w:rPr>
      </w:pPr>
      <w:r w:rsidRPr="00DF46A5">
        <w:rPr>
          <w:rFonts w:cstheme="minorHAnsi"/>
          <w:b/>
          <w:sz w:val="28"/>
          <w:szCs w:val="28"/>
        </w:rPr>
        <w:t>Primární prevence při spolupráci s ostatními odborníky</w:t>
      </w:r>
    </w:p>
    <w:p w14:paraId="7D47E56C" w14:textId="77777777" w:rsidR="004247E9" w:rsidRPr="00DF46A5" w:rsidRDefault="004247E9" w:rsidP="004247E9">
      <w:pPr>
        <w:ind w:left="720"/>
        <w:jc w:val="both"/>
        <w:rPr>
          <w:rFonts w:cstheme="minorHAnsi"/>
          <w:sz w:val="24"/>
          <w:szCs w:val="24"/>
        </w:rPr>
      </w:pPr>
      <w:r w:rsidRPr="00DF46A5">
        <w:rPr>
          <w:rFonts w:cstheme="minorHAnsi"/>
          <w:sz w:val="24"/>
          <w:szCs w:val="24"/>
        </w:rPr>
        <w:t xml:space="preserve">Problémy spojené s formami rizikového chování je třeba řešit ve vzájemné spolupráci s ostatními organizacemi zabývajících se primární prevencí v oblasti rizikového chování a ostatními odborníky. </w:t>
      </w:r>
    </w:p>
    <w:p w14:paraId="4A39635C" w14:textId="77777777" w:rsidR="004247E9" w:rsidRPr="00DF46A5" w:rsidRDefault="004247E9" w:rsidP="004247E9">
      <w:pPr>
        <w:ind w:left="360"/>
        <w:jc w:val="both"/>
        <w:rPr>
          <w:rFonts w:cstheme="minorHAnsi"/>
          <w:sz w:val="24"/>
          <w:szCs w:val="24"/>
        </w:rPr>
      </w:pPr>
      <w:r w:rsidRPr="00DF46A5">
        <w:rPr>
          <w:rFonts w:cstheme="minorHAnsi"/>
          <w:sz w:val="24"/>
          <w:szCs w:val="24"/>
        </w:rPr>
        <w:t>Viz Příloha: Důležité kontakty</w:t>
      </w:r>
    </w:p>
    <w:p w14:paraId="16A59578" w14:textId="77777777" w:rsidR="004247E9" w:rsidRPr="00DF46A5" w:rsidRDefault="004247E9" w:rsidP="004247E9">
      <w:pPr>
        <w:pStyle w:val="Odstavecseseznamem"/>
        <w:numPr>
          <w:ilvl w:val="0"/>
          <w:numId w:val="6"/>
        </w:numPr>
        <w:jc w:val="both"/>
        <w:rPr>
          <w:rFonts w:cstheme="minorHAnsi"/>
          <w:b/>
          <w:sz w:val="28"/>
          <w:szCs w:val="28"/>
        </w:rPr>
      </w:pPr>
      <w:r w:rsidRPr="00DF46A5">
        <w:rPr>
          <w:rFonts w:cstheme="minorHAnsi"/>
          <w:b/>
          <w:sz w:val="28"/>
          <w:szCs w:val="28"/>
        </w:rPr>
        <w:t xml:space="preserve">Vzdělávání pedagogických pracovníků </w:t>
      </w:r>
    </w:p>
    <w:p w14:paraId="6963D649" w14:textId="77777777" w:rsidR="004247E9" w:rsidRPr="00DF46A5" w:rsidRDefault="004247E9" w:rsidP="004247E9">
      <w:pPr>
        <w:pStyle w:val="Odstavecseseznamem"/>
        <w:numPr>
          <w:ilvl w:val="0"/>
          <w:numId w:val="16"/>
        </w:numPr>
        <w:spacing w:after="0" w:line="240" w:lineRule="auto"/>
        <w:jc w:val="both"/>
        <w:rPr>
          <w:rFonts w:cstheme="minorHAnsi"/>
          <w:sz w:val="24"/>
          <w:szCs w:val="24"/>
        </w:rPr>
      </w:pPr>
      <w:r w:rsidRPr="00DF46A5">
        <w:rPr>
          <w:rFonts w:cstheme="minorHAnsi"/>
          <w:sz w:val="24"/>
          <w:szCs w:val="24"/>
        </w:rPr>
        <w:t>vzdělávání pedagogických pracovníků v rámci organizace DVPP dle finančních možností školy a dle nabídky</w:t>
      </w:r>
    </w:p>
    <w:p w14:paraId="3620A97A" w14:textId="77777777" w:rsidR="004247E9" w:rsidRPr="00DF46A5" w:rsidRDefault="004247E9" w:rsidP="004247E9">
      <w:pPr>
        <w:spacing w:after="0" w:line="240" w:lineRule="auto"/>
        <w:ind w:left="720"/>
        <w:jc w:val="both"/>
        <w:rPr>
          <w:rFonts w:cstheme="minorHAnsi"/>
          <w:sz w:val="24"/>
          <w:szCs w:val="24"/>
        </w:rPr>
      </w:pPr>
    </w:p>
    <w:p w14:paraId="1E1289EF" w14:textId="77777777" w:rsidR="004247E9" w:rsidRPr="00DF46A5" w:rsidRDefault="004247E9" w:rsidP="004247E9">
      <w:pPr>
        <w:spacing w:after="0" w:line="240" w:lineRule="auto"/>
        <w:ind w:left="720"/>
        <w:jc w:val="both"/>
        <w:rPr>
          <w:rFonts w:cstheme="minorHAnsi"/>
          <w:sz w:val="24"/>
          <w:szCs w:val="24"/>
        </w:rPr>
      </w:pPr>
    </w:p>
    <w:p w14:paraId="48425CC8" w14:textId="77777777" w:rsidR="004247E9" w:rsidRPr="00DF46A5" w:rsidRDefault="004247E9" w:rsidP="004247E9">
      <w:pPr>
        <w:pStyle w:val="Odstavecseseznamem"/>
        <w:numPr>
          <w:ilvl w:val="0"/>
          <w:numId w:val="6"/>
        </w:numPr>
        <w:jc w:val="both"/>
        <w:rPr>
          <w:rFonts w:cstheme="minorHAnsi"/>
          <w:b/>
          <w:sz w:val="28"/>
          <w:szCs w:val="28"/>
        </w:rPr>
      </w:pPr>
      <w:r w:rsidRPr="00DF46A5">
        <w:rPr>
          <w:rFonts w:cstheme="minorHAnsi"/>
          <w:b/>
          <w:sz w:val="28"/>
          <w:szCs w:val="28"/>
        </w:rPr>
        <w:t>Propagace školní preventivní strategie</w:t>
      </w:r>
    </w:p>
    <w:p w14:paraId="34EE3F05" w14:textId="77777777" w:rsidR="004247E9" w:rsidRPr="00DF46A5" w:rsidRDefault="004247E9" w:rsidP="004247E9">
      <w:pPr>
        <w:pStyle w:val="Odstavecseseznamem"/>
        <w:numPr>
          <w:ilvl w:val="0"/>
          <w:numId w:val="14"/>
        </w:numPr>
        <w:jc w:val="both"/>
        <w:rPr>
          <w:rFonts w:cstheme="minorHAnsi"/>
        </w:rPr>
      </w:pPr>
      <w:r w:rsidRPr="00DF46A5">
        <w:rPr>
          <w:rFonts w:cstheme="minorHAnsi"/>
        </w:rPr>
        <w:t xml:space="preserve">Využití stálé nástěnky </w:t>
      </w:r>
    </w:p>
    <w:p w14:paraId="32F47EE8" w14:textId="77777777" w:rsidR="004247E9" w:rsidRPr="00DF46A5" w:rsidRDefault="004247E9" w:rsidP="004247E9">
      <w:pPr>
        <w:pStyle w:val="Odstavecseseznamem"/>
        <w:numPr>
          <w:ilvl w:val="0"/>
          <w:numId w:val="14"/>
        </w:numPr>
        <w:jc w:val="both"/>
        <w:rPr>
          <w:rFonts w:cstheme="minorHAnsi"/>
        </w:rPr>
      </w:pPr>
      <w:r w:rsidRPr="00DF46A5">
        <w:rPr>
          <w:rFonts w:cstheme="minorHAnsi"/>
        </w:rPr>
        <w:t>Materiály / letáčky, publikace/ ve studovně školy</w:t>
      </w:r>
    </w:p>
    <w:p w14:paraId="68B546D2" w14:textId="77777777" w:rsidR="004247E9" w:rsidRPr="00DF46A5" w:rsidRDefault="004247E9" w:rsidP="004247E9">
      <w:pPr>
        <w:pStyle w:val="Odstavecseseznamem"/>
        <w:numPr>
          <w:ilvl w:val="0"/>
          <w:numId w:val="14"/>
        </w:numPr>
        <w:jc w:val="both"/>
        <w:rPr>
          <w:rFonts w:cstheme="minorHAnsi"/>
        </w:rPr>
      </w:pPr>
      <w:r w:rsidRPr="00DF46A5">
        <w:rPr>
          <w:rFonts w:cstheme="minorHAnsi"/>
        </w:rPr>
        <w:t>Prostřednictvím www stránek školy</w:t>
      </w:r>
    </w:p>
    <w:p w14:paraId="0D6ADD81" w14:textId="77777777" w:rsidR="004247E9" w:rsidRPr="00DF46A5" w:rsidRDefault="004247E9" w:rsidP="004247E9">
      <w:pPr>
        <w:spacing w:after="0" w:line="240" w:lineRule="auto"/>
        <w:jc w:val="both"/>
        <w:rPr>
          <w:rFonts w:cstheme="minorHAnsi"/>
          <w:sz w:val="24"/>
          <w:szCs w:val="24"/>
        </w:rPr>
      </w:pPr>
    </w:p>
    <w:p w14:paraId="57C050F7" w14:textId="77777777" w:rsidR="004247E9" w:rsidRPr="00DF46A5" w:rsidRDefault="004247E9" w:rsidP="004247E9">
      <w:pPr>
        <w:pStyle w:val="Odstavecseseznamem"/>
        <w:numPr>
          <w:ilvl w:val="0"/>
          <w:numId w:val="6"/>
        </w:numPr>
        <w:jc w:val="both"/>
        <w:rPr>
          <w:rFonts w:cstheme="minorHAnsi"/>
          <w:b/>
          <w:sz w:val="28"/>
          <w:szCs w:val="28"/>
        </w:rPr>
      </w:pPr>
      <w:r w:rsidRPr="00DF46A5">
        <w:rPr>
          <w:rFonts w:cstheme="minorHAnsi"/>
          <w:sz w:val="24"/>
          <w:szCs w:val="24"/>
        </w:rPr>
        <w:t xml:space="preserve"> </w:t>
      </w:r>
      <w:r w:rsidRPr="00DF46A5">
        <w:rPr>
          <w:rFonts w:cstheme="minorHAnsi"/>
          <w:b/>
          <w:sz w:val="28"/>
          <w:szCs w:val="28"/>
        </w:rPr>
        <w:t>Evaluace</w:t>
      </w:r>
    </w:p>
    <w:p w14:paraId="07EEE8ED" w14:textId="77777777" w:rsidR="004247E9" w:rsidRPr="00DF46A5" w:rsidRDefault="004247E9" w:rsidP="004247E9">
      <w:pPr>
        <w:pStyle w:val="Odstavecseseznamem"/>
        <w:numPr>
          <w:ilvl w:val="0"/>
          <w:numId w:val="15"/>
        </w:numPr>
        <w:jc w:val="both"/>
        <w:rPr>
          <w:rFonts w:cstheme="minorHAnsi"/>
          <w:sz w:val="24"/>
          <w:szCs w:val="24"/>
        </w:rPr>
      </w:pPr>
      <w:r w:rsidRPr="00DF46A5">
        <w:rPr>
          <w:rFonts w:cstheme="minorHAnsi"/>
          <w:sz w:val="24"/>
          <w:szCs w:val="24"/>
        </w:rPr>
        <w:t>Při hodnocení MPP využíváme kvantitativní (počet realizovaných akcí, počet zapojených žáků) a kvalitativní ukazatele.</w:t>
      </w:r>
    </w:p>
    <w:p w14:paraId="736A93BA" w14:textId="77777777" w:rsidR="004247E9" w:rsidRPr="00DF46A5" w:rsidRDefault="004247E9" w:rsidP="004247E9">
      <w:pPr>
        <w:pStyle w:val="Odstavecseseznamem"/>
        <w:numPr>
          <w:ilvl w:val="0"/>
          <w:numId w:val="15"/>
        </w:numPr>
        <w:jc w:val="both"/>
        <w:rPr>
          <w:rFonts w:cstheme="minorHAnsi"/>
          <w:sz w:val="24"/>
          <w:szCs w:val="24"/>
        </w:rPr>
      </w:pPr>
      <w:r w:rsidRPr="00DF46A5">
        <w:rPr>
          <w:rFonts w:cstheme="minorHAnsi"/>
          <w:sz w:val="24"/>
          <w:szCs w:val="24"/>
        </w:rPr>
        <w:t>Vedeme záznam realizovaných aktivit. Zpětnou vazbu získáme pomocí dotazníků, anket.</w:t>
      </w:r>
    </w:p>
    <w:p w14:paraId="5AB23949" w14:textId="77777777" w:rsidR="004247E9" w:rsidRPr="00DF46A5" w:rsidRDefault="004247E9" w:rsidP="004247E9">
      <w:pPr>
        <w:pStyle w:val="Odstavecseseznamem"/>
        <w:numPr>
          <w:ilvl w:val="0"/>
          <w:numId w:val="15"/>
        </w:numPr>
        <w:jc w:val="both"/>
        <w:rPr>
          <w:rFonts w:cstheme="minorHAnsi"/>
          <w:sz w:val="24"/>
          <w:szCs w:val="24"/>
        </w:rPr>
      </w:pPr>
      <w:r w:rsidRPr="00DF46A5">
        <w:rPr>
          <w:rFonts w:cstheme="minorHAnsi"/>
          <w:sz w:val="24"/>
          <w:szCs w:val="24"/>
        </w:rPr>
        <w:t>Sledujeme chování žáků v jednotlivých vyučovacích hodinách, na školních akcích a toto sledování užijeme k vypracování analýzy.</w:t>
      </w:r>
    </w:p>
    <w:p w14:paraId="024C82F6" w14:textId="77777777" w:rsidR="004247E9" w:rsidRPr="00DF46A5" w:rsidRDefault="004247E9" w:rsidP="004247E9">
      <w:pPr>
        <w:pStyle w:val="Odstavecseseznamem"/>
        <w:numPr>
          <w:ilvl w:val="0"/>
          <w:numId w:val="15"/>
        </w:numPr>
        <w:jc w:val="both"/>
        <w:rPr>
          <w:rFonts w:cstheme="minorHAnsi"/>
          <w:sz w:val="24"/>
          <w:szCs w:val="24"/>
        </w:rPr>
      </w:pPr>
      <w:r w:rsidRPr="00DF46A5">
        <w:rPr>
          <w:rFonts w:cstheme="minorHAnsi"/>
          <w:sz w:val="24"/>
          <w:szCs w:val="24"/>
        </w:rPr>
        <w:t>Při hodnocení prevence využijeme také samostatných prací žáků.</w:t>
      </w:r>
    </w:p>
    <w:p w14:paraId="4C48B7E3" w14:textId="77777777" w:rsidR="004247E9" w:rsidRPr="00DF46A5" w:rsidRDefault="004247E9" w:rsidP="004247E9">
      <w:pPr>
        <w:pStyle w:val="Odstavecseseznamem"/>
        <w:numPr>
          <w:ilvl w:val="0"/>
          <w:numId w:val="15"/>
        </w:numPr>
        <w:jc w:val="both"/>
        <w:rPr>
          <w:rFonts w:cstheme="minorHAnsi"/>
          <w:sz w:val="24"/>
          <w:szCs w:val="24"/>
        </w:rPr>
      </w:pPr>
      <w:r w:rsidRPr="00DF46A5">
        <w:rPr>
          <w:rFonts w:cstheme="minorHAnsi"/>
          <w:sz w:val="24"/>
          <w:szCs w:val="24"/>
        </w:rPr>
        <w:t>Dle možné nabídky využijeme sociologický výzkum.</w:t>
      </w:r>
    </w:p>
    <w:p w14:paraId="1CC352DD" w14:textId="77777777" w:rsidR="004247E9" w:rsidRPr="00DF46A5" w:rsidRDefault="004247E9" w:rsidP="004247E9">
      <w:pPr>
        <w:pStyle w:val="Odstavecseseznamem"/>
        <w:numPr>
          <w:ilvl w:val="0"/>
          <w:numId w:val="15"/>
        </w:numPr>
        <w:jc w:val="both"/>
        <w:rPr>
          <w:rFonts w:cstheme="minorHAnsi"/>
          <w:sz w:val="24"/>
          <w:szCs w:val="24"/>
        </w:rPr>
      </w:pPr>
      <w:r w:rsidRPr="00DF46A5">
        <w:rPr>
          <w:rFonts w:cstheme="minorHAnsi"/>
          <w:sz w:val="24"/>
          <w:szCs w:val="24"/>
        </w:rPr>
        <w:t>Zhodnocení efektivity MPP vypracuje preventista školy k 30. 6.</w:t>
      </w:r>
    </w:p>
    <w:p w14:paraId="432126D1" w14:textId="77777777" w:rsidR="004247E9" w:rsidRPr="00D17001" w:rsidRDefault="004247E9" w:rsidP="00D17001">
      <w:pPr>
        <w:jc w:val="both"/>
        <w:rPr>
          <w:rFonts w:cstheme="minorHAnsi"/>
        </w:rPr>
      </w:pPr>
    </w:p>
    <w:p w14:paraId="69DAF51E" w14:textId="77777777" w:rsidR="004247E9" w:rsidRDefault="004247E9" w:rsidP="004247E9">
      <w:pPr>
        <w:pStyle w:val="Odstavecseseznamem"/>
        <w:ind w:left="1425"/>
        <w:jc w:val="both"/>
        <w:rPr>
          <w:rFonts w:cstheme="minorHAnsi"/>
        </w:rPr>
      </w:pPr>
    </w:p>
    <w:p w14:paraId="0FFA6DE5" w14:textId="77777777" w:rsidR="004247E9" w:rsidRDefault="004247E9" w:rsidP="004247E9">
      <w:pPr>
        <w:pStyle w:val="Odstavecseseznamem"/>
        <w:ind w:left="1425"/>
        <w:jc w:val="both"/>
        <w:rPr>
          <w:rFonts w:cstheme="minorHAnsi"/>
        </w:rPr>
      </w:pPr>
    </w:p>
    <w:p w14:paraId="1556B68C" w14:textId="77777777" w:rsidR="004247E9" w:rsidRDefault="004247E9" w:rsidP="004247E9">
      <w:pPr>
        <w:pStyle w:val="Odstavecseseznamem"/>
        <w:ind w:left="1425"/>
        <w:jc w:val="both"/>
        <w:rPr>
          <w:rFonts w:cstheme="minorHAnsi"/>
        </w:rPr>
      </w:pPr>
    </w:p>
    <w:p w14:paraId="3AA5CFDB" w14:textId="32061AEB" w:rsidR="004247E9" w:rsidRDefault="004247E9" w:rsidP="004247E9">
      <w:pPr>
        <w:jc w:val="both"/>
        <w:rPr>
          <w:rFonts w:cstheme="minorHAnsi"/>
        </w:rPr>
      </w:pPr>
      <w:r>
        <w:rPr>
          <w:rFonts w:cstheme="minorHAnsi"/>
        </w:rPr>
        <w:t>Dne:2</w:t>
      </w:r>
      <w:r w:rsidR="00446D6E">
        <w:rPr>
          <w:rFonts w:cstheme="minorHAnsi"/>
        </w:rPr>
        <w:t>1</w:t>
      </w:r>
      <w:r>
        <w:rPr>
          <w:rFonts w:cstheme="minorHAnsi"/>
        </w:rPr>
        <w:t>. 9. 202</w:t>
      </w:r>
      <w:r w:rsidR="003A4EF8">
        <w:rPr>
          <w:rFonts w:cstheme="minorHAnsi"/>
        </w:rPr>
        <w:t>2</w:t>
      </w:r>
    </w:p>
    <w:p w14:paraId="0623EAD7" w14:textId="4AF9CE2F" w:rsidR="004247E9" w:rsidRDefault="004247E9" w:rsidP="004247E9">
      <w:pPr>
        <w:jc w:val="both"/>
        <w:rPr>
          <w:rFonts w:cstheme="minorHAnsi"/>
        </w:rPr>
      </w:pPr>
      <w:r>
        <w:rPr>
          <w:rFonts w:cstheme="minorHAnsi"/>
        </w:rPr>
        <w:t>Mgr. Jitka Vystavělová</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Mgr.</w:t>
      </w:r>
      <w:r w:rsidR="003A4EF8">
        <w:rPr>
          <w:rFonts w:cstheme="minorHAnsi"/>
        </w:rPr>
        <w:t xml:space="preserve"> Zuzana Zikmundová</w:t>
      </w:r>
      <w:r w:rsidR="00961FF9">
        <w:rPr>
          <w:rFonts w:cstheme="minorHAnsi"/>
        </w:rPr>
        <w:t xml:space="preserve"> DiS</w:t>
      </w:r>
    </w:p>
    <w:p w14:paraId="47BB9169" w14:textId="3DEDD329" w:rsidR="00D17001" w:rsidRDefault="004247E9" w:rsidP="004247E9">
      <w:pPr>
        <w:jc w:val="both"/>
        <w:rPr>
          <w:rFonts w:cstheme="minorHAnsi"/>
        </w:rPr>
      </w:pPr>
      <w:r>
        <w:rPr>
          <w:rFonts w:cstheme="minorHAnsi"/>
        </w:rPr>
        <w:t xml:space="preserve">   školní metodik prevence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ředitelka školy</w:t>
      </w:r>
    </w:p>
    <w:p w14:paraId="6E239139" w14:textId="77777777" w:rsidR="004247E9" w:rsidRPr="00DF46A5" w:rsidRDefault="004247E9" w:rsidP="004247E9">
      <w:pPr>
        <w:pStyle w:val="Default"/>
        <w:jc w:val="both"/>
        <w:rPr>
          <w:rFonts w:asciiTheme="minorHAnsi" w:hAnsiTheme="minorHAnsi" w:cstheme="minorHAnsi"/>
          <w:b/>
          <w:sz w:val="28"/>
          <w:szCs w:val="28"/>
        </w:rPr>
      </w:pPr>
      <w:r w:rsidRPr="00DF46A5">
        <w:rPr>
          <w:rFonts w:asciiTheme="minorHAnsi" w:hAnsiTheme="minorHAnsi" w:cstheme="minorHAnsi"/>
          <w:b/>
          <w:sz w:val="28"/>
          <w:szCs w:val="28"/>
        </w:rPr>
        <w:lastRenderedPageBreak/>
        <w:t>Příloha: Témata prevence</w:t>
      </w:r>
    </w:p>
    <w:p w14:paraId="658723E7"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1. Prevence drogových závislostí, alkoholismu a kouření </w:t>
      </w:r>
    </w:p>
    <w:p w14:paraId="0C7939DA"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21AD0703"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užívání návykových látek včetně alkoholu a tabáku </w:t>
      </w:r>
    </w:p>
    <w:p w14:paraId="05F2B504"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závislosti na návykových látkách a zdravotním problémům způsobených v důsledku konzumace drog </w:t>
      </w:r>
    </w:p>
    <w:p w14:paraId="4B171366"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oddálit první kontakt s návykovými látkami, snižovat poptávku po OPL </w:t>
      </w:r>
    </w:p>
    <w:p w14:paraId="4F500BB1"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podporovat žáky v jejich nápadech, potřebách a tvořivosti </w:t>
      </w:r>
    </w:p>
    <w:p w14:paraId="4CDD64C2"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aktivizovat žáky k pravidelným sportovním a zájmovým činnostem </w:t>
      </w:r>
    </w:p>
    <w:p w14:paraId="646F500C"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proškolit učitele pro případ potřeby 1.pomoci intoxikovanému žákovi </w:t>
      </w:r>
    </w:p>
    <w:p w14:paraId="1D5ED9F1" w14:textId="77777777" w:rsidR="004247E9" w:rsidRPr="00DF46A5" w:rsidRDefault="004247E9" w:rsidP="004247E9">
      <w:pPr>
        <w:pStyle w:val="Default"/>
        <w:jc w:val="both"/>
        <w:rPr>
          <w:rFonts w:asciiTheme="minorHAnsi" w:hAnsiTheme="minorHAnsi" w:cstheme="minorHAnsi"/>
        </w:rPr>
      </w:pPr>
    </w:p>
    <w:p w14:paraId="5ADBB682"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Ukazatele úspěchu: </w:t>
      </w:r>
    </w:p>
    <w:p w14:paraId="39F58FC4"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mezi žáky nekolují „zažité“ mýty o drogách </w:t>
      </w:r>
    </w:p>
    <w:p w14:paraId="1C991351"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mají reálný obraz „světa drog“ – znají negativa i pozitiva OPL </w:t>
      </w:r>
    </w:p>
    <w:p w14:paraId="3786DE59"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počet experimentů s drogou je nižší oproti standardu – normálu </w:t>
      </w:r>
    </w:p>
    <w:p w14:paraId="4C0CC09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ve škole je zdravé motivující prostředí, utvářené za pomoci žáků, vycházející z jejich nápadů a potřeb </w:t>
      </w:r>
    </w:p>
    <w:p w14:paraId="20454CE8"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vyhledávají pravidelné zájmy a činnosti mimo školu (kroužky, sport…) </w:t>
      </w:r>
    </w:p>
    <w:p w14:paraId="1DA410EA"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škola za spoluúčasti žáků pořádá zábavné akce, výlety, exkurze, mimoškolní aktivity </w:t>
      </w:r>
    </w:p>
    <w:p w14:paraId="3A299010"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se aktivně zapojují do protidrogové prevence - např. peer program </w:t>
      </w:r>
    </w:p>
    <w:p w14:paraId="67889259"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mají zájem o návštěvy odborníků, mají potřebu diskutovat o problematice s učiteli </w:t>
      </w:r>
    </w:p>
    <w:p w14:paraId="7D6346AE"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žáci jsou dobře informováni a vědí na koho se v případě potíží obrátit </w:t>
      </w:r>
    </w:p>
    <w:p w14:paraId="649B860F" w14:textId="77777777" w:rsidR="004247E9" w:rsidRPr="00DF46A5" w:rsidRDefault="004247E9" w:rsidP="004247E9">
      <w:pPr>
        <w:pStyle w:val="Default"/>
        <w:jc w:val="both"/>
        <w:rPr>
          <w:rFonts w:asciiTheme="minorHAnsi" w:hAnsiTheme="minorHAnsi" w:cstheme="minorHAnsi"/>
        </w:rPr>
      </w:pPr>
    </w:p>
    <w:p w14:paraId="3D72C93D"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2. Prevence </w:t>
      </w:r>
      <w:proofErr w:type="gramStart"/>
      <w:r w:rsidRPr="00DF46A5">
        <w:rPr>
          <w:rFonts w:asciiTheme="minorHAnsi" w:hAnsiTheme="minorHAnsi" w:cstheme="minorHAnsi"/>
          <w:bCs/>
          <w:u w:val="single"/>
        </w:rPr>
        <w:t>šikany - posilování</w:t>
      </w:r>
      <w:proofErr w:type="gramEnd"/>
      <w:r w:rsidRPr="00DF46A5">
        <w:rPr>
          <w:rFonts w:asciiTheme="minorHAnsi" w:hAnsiTheme="minorHAnsi" w:cstheme="minorHAnsi"/>
          <w:bCs/>
          <w:u w:val="single"/>
        </w:rPr>
        <w:t xml:space="preserve"> a rozvoj mezilidských vztahů </w:t>
      </w:r>
    </w:p>
    <w:p w14:paraId="779EF030"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bCs/>
        </w:rPr>
        <w:t xml:space="preserve">Prevence projevů xenofobie, rasismu, antisemitismu </w:t>
      </w:r>
    </w:p>
    <w:p w14:paraId="27716922"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44DB1564"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předcházet šikaně – jejím projevům, stádiím a formám </w:t>
      </w:r>
    </w:p>
    <w:p w14:paraId="23D08794"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předcházet projevům xenofobie, rasismu a antisemitismu </w:t>
      </w:r>
    </w:p>
    <w:p w14:paraId="11EE01F9"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upevňovat obecně uznávané hodnoty a postoje společenského života </w:t>
      </w:r>
    </w:p>
    <w:p w14:paraId="72CE72B0"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vyvracet předsudky a pěstovat úctu k životu </w:t>
      </w:r>
    </w:p>
    <w:p w14:paraId="7512C3D8"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posilovat a rozvíjet zdravé vrstevnické vztahy </w:t>
      </w:r>
    </w:p>
    <w:p w14:paraId="6BF023B0"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podporovat v žácích jejich přirozenou zvídavost a potřebu poznávat nové </w:t>
      </w:r>
    </w:p>
    <w:p w14:paraId="7695F844"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zajistit bezpečnost žáků o přestávkách a skrytých místech školy (</w:t>
      </w:r>
      <w:proofErr w:type="spellStart"/>
      <w:proofErr w:type="gramStart"/>
      <w:r w:rsidRPr="00DF46A5">
        <w:rPr>
          <w:rFonts w:asciiTheme="minorHAnsi" w:hAnsiTheme="minorHAnsi" w:cstheme="minorHAnsi"/>
          <w:iCs/>
        </w:rPr>
        <w:t>např.dozorem</w:t>
      </w:r>
      <w:proofErr w:type="spellEnd"/>
      <w:proofErr w:type="gramEnd"/>
      <w:r w:rsidRPr="00DF46A5">
        <w:rPr>
          <w:rFonts w:asciiTheme="minorHAnsi" w:hAnsiTheme="minorHAnsi" w:cstheme="minorHAnsi"/>
          <w:iCs/>
        </w:rPr>
        <w:t xml:space="preserve">) </w:t>
      </w:r>
    </w:p>
    <w:p w14:paraId="7262471B"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účinně a profesionálně postupovat při rozpoznání šikany v souladu s pokyny MŠMT </w:t>
      </w:r>
    </w:p>
    <w:p w14:paraId="3F4EC122" w14:textId="77777777" w:rsidR="004247E9" w:rsidRPr="00DF46A5" w:rsidRDefault="004247E9" w:rsidP="004247E9">
      <w:pPr>
        <w:pStyle w:val="Default"/>
        <w:spacing w:after="21"/>
        <w:jc w:val="both"/>
        <w:rPr>
          <w:rFonts w:asciiTheme="minorHAnsi" w:hAnsiTheme="minorHAnsi" w:cstheme="minorHAnsi"/>
        </w:rPr>
      </w:pPr>
      <w:r w:rsidRPr="00DF46A5">
        <w:rPr>
          <w:rFonts w:asciiTheme="minorHAnsi" w:hAnsiTheme="minorHAnsi" w:cstheme="minorHAnsi"/>
          <w:iCs/>
        </w:rPr>
        <w:t xml:space="preserve">zasvětit do problematiky šikany i nepedagogické pracovníky </w:t>
      </w:r>
    </w:p>
    <w:p w14:paraId="4B540599"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šířit objektivní, pravdivé informace o extremistických organizacích, nebezpečných ideologiích, sektách, </w:t>
      </w:r>
      <w:proofErr w:type="gramStart"/>
      <w:r w:rsidRPr="00DF46A5">
        <w:rPr>
          <w:rFonts w:asciiTheme="minorHAnsi" w:hAnsiTheme="minorHAnsi" w:cstheme="minorHAnsi"/>
          <w:iCs/>
        </w:rPr>
        <w:t>náboženstvích,</w:t>
      </w:r>
      <w:proofErr w:type="gramEnd"/>
      <w:r w:rsidRPr="00DF46A5">
        <w:rPr>
          <w:rFonts w:asciiTheme="minorHAnsi" w:hAnsiTheme="minorHAnsi" w:cstheme="minorHAnsi"/>
          <w:iCs/>
        </w:rPr>
        <w:t xml:space="preserve"> apod. </w:t>
      </w:r>
    </w:p>
    <w:p w14:paraId="7167AD06" w14:textId="77777777" w:rsidR="004247E9" w:rsidRPr="00DF46A5" w:rsidRDefault="004247E9" w:rsidP="004247E9">
      <w:pPr>
        <w:pStyle w:val="Default"/>
        <w:jc w:val="both"/>
        <w:rPr>
          <w:rFonts w:asciiTheme="minorHAnsi" w:hAnsiTheme="minorHAnsi" w:cstheme="minorHAnsi"/>
        </w:rPr>
      </w:pPr>
    </w:p>
    <w:p w14:paraId="3165B558"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Ukazatele úspěchu: </w:t>
      </w:r>
    </w:p>
    <w:p w14:paraId="25EAB5AE"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mezi žáky nebují šikana </w:t>
      </w:r>
    </w:p>
    <w:p w14:paraId="38489D5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mají zdravé sebevědomí a pozitivní přístup k okolí a ostatním </w:t>
      </w:r>
    </w:p>
    <w:p w14:paraId="54C8F73C"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samostatně myslí a rozhodují se, otevřeně říkají svůj názor, jsou tolerantní </w:t>
      </w:r>
    </w:p>
    <w:p w14:paraId="3CC1907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mají zájem a potřebu pospolitosti třídy (společné akce, </w:t>
      </w:r>
      <w:proofErr w:type="gramStart"/>
      <w:r w:rsidRPr="00DF46A5">
        <w:rPr>
          <w:rFonts w:asciiTheme="minorHAnsi" w:hAnsiTheme="minorHAnsi" w:cstheme="minorHAnsi"/>
          <w:iCs/>
        </w:rPr>
        <w:t>výlety,..</w:t>
      </w:r>
      <w:proofErr w:type="gramEnd"/>
      <w:r w:rsidRPr="00DF46A5">
        <w:rPr>
          <w:rFonts w:asciiTheme="minorHAnsi" w:hAnsiTheme="minorHAnsi" w:cstheme="minorHAnsi"/>
          <w:iCs/>
        </w:rPr>
        <w:t xml:space="preserve">) </w:t>
      </w:r>
    </w:p>
    <w:p w14:paraId="68CFECA3"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na půdě školy panuje důvěrná a bezpečná atmosféra </w:t>
      </w:r>
    </w:p>
    <w:p w14:paraId="0BB6070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se zajímají o multikulturní společnost a postoje (rasismus, xenofobie…) </w:t>
      </w:r>
    </w:p>
    <w:p w14:paraId="61385AE7" w14:textId="77777777" w:rsidR="004247E9" w:rsidRPr="00602ED7" w:rsidRDefault="004247E9" w:rsidP="004247E9">
      <w:pPr>
        <w:pStyle w:val="Default"/>
        <w:jc w:val="both"/>
        <w:rPr>
          <w:rFonts w:asciiTheme="minorHAnsi" w:hAnsiTheme="minorHAnsi" w:cstheme="minorHAnsi"/>
          <w:iCs/>
        </w:rPr>
      </w:pPr>
      <w:r w:rsidRPr="00DF46A5">
        <w:rPr>
          <w:rFonts w:asciiTheme="minorHAnsi" w:hAnsiTheme="minorHAnsi" w:cstheme="minorHAnsi"/>
          <w:iCs/>
        </w:rPr>
        <w:t xml:space="preserve">žáci mají zájem o různá náboženství a kultury </w:t>
      </w:r>
    </w:p>
    <w:p w14:paraId="4A043512"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lastRenderedPageBreak/>
        <w:t>žáci mají dostatek informací a znají rizika extremistických or</w:t>
      </w:r>
      <w:r>
        <w:rPr>
          <w:rFonts w:asciiTheme="minorHAnsi" w:hAnsiTheme="minorHAnsi" w:cstheme="minorHAnsi"/>
          <w:iCs/>
        </w:rPr>
        <w:t>g</w:t>
      </w:r>
      <w:r w:rsidRPr="00DF46A5">
        <w:rPr>
          <w:rFonts w:asciiTheme="minorHAnsi" w:hAnsiTheme="minorHAnsi" w:cstheme="minorHAnsi"/>
          <w:iCs/>
        </w:rPr>
        <w:t xml:space="preserve">anizací, ideologií, sekt… </w:t>
      </w:r>
    </w:p>
    <w:p w14:paraId="1E74D59F"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jsou ochotni řešit své konflikty a nedorozumění dohodou a pod pedagogickým vedením najít řešení </w:t>
      </w:r>
    </w:p>
    <w:p w14:paraId="033405B0"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žáci jeví zájem o návštěvy odborníků </w:t>
      </w:r>
    </w:p>
    <w:p w14:paraId="7DCAEB01" w14:textId="77777777" w:rsidR="004247E9" w:rsidRPr="00DF46A5" w:rsidRDefault="004247E9" w:rsidP="004247E9">
      <w:pPr>
        <w:pStyle w:val="Default"/>
        <w:jc w:val="both"/>
        <w:rPr>
          <w:rFonts w:asciiTheme="minorHAnsi" w:hAnsiTheme="minorHAnsi" w:cstheme="minorHAnsi"/>
        </w:rPr>
      </w:pPr>
    </w:p>
    <w:p w14:paraId="6CA67CCD"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3. Prevence rizikového sexuálního chování a virových onemocnění, </w:t>
      </w:r>
    </w:p>
    <w:p w14:paraId="4A0EA38E"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Prevence sexuálního zneužívání a </w:t>
      </w:r>
      <w:proofErr w:type="gramStart"/>
      <w:r w:rsidRPr="00DF46A5">
        <w:rPr>
          <w:rFonts w:asciiTheme="minorHAnsi" w:hAnsiTheme="minorHAnsi" w:cstheme="minorHAnsi"/>
          <w:bCs/>
          <w:u w:val="single"/>
        </w:rPr>
        <w:t>týrání - sexuální</w:t>
      </w:r>
      <w:proofErr w:type="gramEnd"/>
      <w:r w:rsidRPr="00DF46A5">
        <w:rPr>
          <w:rFonts w:asciiTheme="minorHAnsi" w:hAnsiTheme="minorHAnsi" w:cstheme="minorHAnsi"/>
          <w:bCs/>
          <w:u w:val="single"/>
        </w:rPr>
        <w:t xml:space="preserve"> výchova </w:t>
      </w:r>
    </w:p>
    <w:p w14:paraId="2EA56BC2"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1B23BDE8"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rizikovému sexuálnímu chování – promiskuitě, nebezpečím nechráněného styku, </w:t>
      </w:r>
      <w:proofErr w:type="gramStart"/>
      <w:r w:rsidRPr="00DF46A5">
        <w:rPr>
          <w:rFonts w:asciiTheme="minorHAnsi" w:hAnsiTheme="minorHAnsi" w:cstheme="minorHAnsi"/>
          <w:iCs/>
        </w:rPr>
        <w:t>nemocem,…</w:t>
      </w:r>
      <w:proofErr w:type="gramEnd"/>
      <w:r w:rsidRPr="00DF46A5">
        <w:rPr>
          <w:rFonts w:asciiTheme="minorHAnsi" w:hAnsiTheme="minorHAnsi" w:cstheme="minorHAnsi"/>
          <w:iCs/>
        </w:rPr>
        <w:t xml:space="preserve"> </w:t>
      </w:r>
    </w:p>
    <w:p w14:paraId="45392B3F"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rizikům předčasného sexuálního života – právní odpovědnost, citová nevyzrálost, antikoncepce, </w:t>
      </w:r>
      <w:proofErr w:type="gramStart"/>
      <w:r w:rsidRPr="00DF46A5">
        <w:rPr>
          <w:rFonts w:asciiTheme="minorHAnsi" w:hAnsiTheme="minorHAnsi" w:cstheme="minorHAnsi"/>
          <w:iCs/>
        </w:rPr>
        <w:t>potraty,…</w:t>
      </w:r>
      <w:proofErr w:type="gramEnd"/>
      <w:r w:rsidRPr="00DF46A5">
        <w:rPr>
          <w:rFonts w:asciiTheme="minorHAnsi" w:hAnsiTheme="minorHAnsi" w:cstheme="minorHAnsi"/>
          <w:iCs/>
        </w:rPr>
        <w:t xml:space="preserve"> </w:t>
      </w:r>
    </w:p>
    <w:p w14:paraId="3D3CF20B"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posilovat a upevňovat obecně uznávané hodnoty – rodina, mateřství, láska</w:t>
      </w:r>
      <w:r>
        <w:rPr>
          <w:rFonts w:asciiTheme="minorHAnsi" w:hAnsiTheme="minorHAnsi" w:cstheme="minorHAnsi"/>
          <w:iCs/>
        </w:rPr>
        <w:t>…</w:t>
      </w:r>
      <w:r w:rsidRPr="00DF46A5">
        <w:rPr>
          <w:rFonts w:asciiTheme="minorHAnsi" w:hAnsiTheme="minorHAnsi" w:cstheme="minorHAnsi"/>
          <w:iCs/>
        </w:rPr>
        <w:t xml:space="preserve"> </w:t>
      </w:r>
    </w:p>
    <w:p w14:paraId="661E67E3"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rizikům souvisejících s tělesnými a psychickými změnami – porozumění a péče o své tělo - ducha, informace o přirozených vývojových změnách, gynekologie, sexuologie a </w:t>
      </w:r>
      <w:proofErr w:type="gramStart"/>
      <w:r w:rsidRPr="00DF46A5">
        <w:rPr>
          <w:rFonts w:asciiTheme="minorHAnsi" w:hAnsiTheme="minorHAnsi" w:cstheme="minorHAnsi"/>
          <w:iCs/>
        </w:rPr>
        <w:t>venerologie,…</w:t>
      </w:r>
      <w:proofErr w:type="gramEnd"/>
      <w:r w:rsidRPr="00DF46A5">
        <w:rPr>
          <w:rFonts w:asciiTheme="minorHAnsi" w:hAnsiTheme="minorHAnsi" w:cstheme="minorHAnsi"/>
          <w:iCs/>
        </w:rPr>
        <w:t xml:space="preserve"> </w:t>
      </w:r>
    </w:p>
    <w:p w14:paraId="37844BC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rizikům sexuálního zneužívání, týrání a zanedbávání – pedofilie, sexuálního zneužívání, pornografie, </w:t>
      </w:r>
      <w:proofErr w:type="gramStart"/>
      <w:r w:rsidRPr="00DF46A5">
        <w:rPr>
          <w:rFonts w:asciiTheme="minorHAnsi" w:hAnsiTheme="minorHAnsi" w:cstheme="minorHAnsi"/>
          <w:iCs/>
        </w:rPr>
        <w:t>znásilnění,…</w:t>
      </w:r>
      <w:proofErr w:type="gramEnd"/>
      <w:r w:rsidRPr="00DF46A5">
        <w:rPr>
          <w:rFonts w:asciiTheme="minorHAnsi" w:hAnsiTheme="minorHAnsi" w:cstheme="minorHAnsi"/>
          <w:iCs/>
        </w:rPr>
        <w:t xml:space="preserve"> </w:t>
      </w:r>
    </w:p>
    <w:p w14:paraId="695BE2BD"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předkládat témata sexuální výchovy jako přirozenou věc – pohlavní styk, odlišnosti obou pohlaví, homosexualita, </w:t>
      </w:r>
      <w:proofErr w:type="gramStart"/>
      <w:r w:rsidRPr="00DF46A5">
        <w:rPr>
          <w:rFonts w:asciiTheme="minorHAnsi" w:hAnsiTheme="minorHAnsi" w:cstheme="minorHAnsi"/>
          <w:iCs/>
        </w:rPr>
        <w:t>úchylky,…</w:t>
      </w:r>
      <w:proofErr w:type="gramEnd"/>
      <w:r w:rsidRPr="00DF46A5">
        <w:rPr>
          <w:rFonts w:asciiTheme="minorHAnsi" w:hAnsiTheme="minorHAnsi" w:cstheme="minorHAnsi"/>
          <w:iCs/>
        </w:rPr>
        <w:t xml:space="preserve"> </w:t>
      </w:r>
    </w:p>
    <w:p w14:paraId="05165783"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podporovat zdravé sebevědomí žáků a citlivě přistupovat k jejich problémům (první </w:t>
      </w:r>
      <w:proofErr w:type="gramStart"/>
      <w:r w:rsidRPr="00DF46A5">
        <w:rPr>
          <w:rFonts w:asciiTheme="minorHAnsi" w:hAnsiTheme="minorHAnsi" w:cstheme="minorHAnsi"/>
          <w:iCs/>
        </w:rPr>
        <w:t>vztahy - lásky</w:t>
      </w:r>
      <w:proofErr w:type="gramEnd"/>
      <w:r w:rsidRPr="00DF46A5">
        <w:rPr>
          <w:rFonts w:asciiTheme="minorHAnsi" w:hAnsiTheme="minorHAnsi" w:cstheme="minorHAnsi"/>
          <w:iCs/>
        </w:rPr>
        <w:t xml:space="preserve">, růst a změny sekundárních </w:t>
      </w:r>
      <w:proofErr w:type="spellStart"/>
      <w:r w:rsidRPr="00DF46A5">
        <w:rPr>
          <w:rFonts w:asciiTheme="minorHAnsi" w:hAnsiTheme="minorHAnsi" w:cstheme="minorHAnsi"/>
          <w:iCs/>
        </w:rPr>
        <w:t>pohl</w:t>
      </w:r>
      <w:proofErr w:type="spellEnd"/>
      <w:r w:rsidRPr="00DF46A5">
        <w:rPr>
          <w:rFonts w:asciiTheme="minorHAnsi" w:hAnsiTheme="minorHAnsi" w:cstheme="minorHAnsi"/>
          <w:iCs/>
        </w:rPr>
        <w:t xml:space="preserve">. </w:t>
      </w:r>
      <w:proofErr w:type="gramStart"/>
      <w:r w:rsidRPr="00DF46A5">
        <w:rPr>
          <w:rFonts w:asciiTheme="minorHAnsi" w:hAnsiTheme="minorHAnsi" w:cstheme="minorHAnsi"/>
          <w:iCs/>
        </w:rPr>
        <w:t>znaků,…</w:t>
      </w:r>
      <w:proofErr w:type="gramEnd"/>
      <w:r w:rsidRPr="00DF46A5">
        <w:rPr>
          <w:rFonts w:asciiTheme="minorHAnsi" w:hAnsiTheme="minorHAnsi" w:cstheme="minorHAnsi"/>
          <w:iCs/>
        </w:rPr>
        <w:t xml:space="preserve">) </w:t>
      </w:r>
    </w:p>
    <w:p w14:paraId="4527F0D1" w14:textId="77777777" w:rsidR="004247E9" w:rsidRPr="00DF46A5" w:rsidRDefault="004247E9" w:rsidP="004247E9">
      <w:pPr>
        <w:pStyle w:val="Default"/>
        <w:jc w:val="both"/>
        <w:rPr>
          <w:rFonts w:asciiTheme="minorHAnsi" w:hAnsiTheme="minorHAnsi" w:cstheme="minorHAnsi"/>
        </w:rPr>
      </w:pPr>
    </w:p>
    <w:p w14:paraId="284E4C8E"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Ukazatele úspěchu: </w:t>
      </w:r>
    </w:p>
    <w:p w14:paraId="5EDBBA20"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lépe rozumí svým citům a tělesným změnám – nestydí se za ně… </w:t>
      </w:r>
    </w:p>
    <w:p w14:paraId="2E8055F6"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žáci dokáž</w:t>
      </w:r>
      <w:r>
        <w:rPr>
          <w:rFonts w:asciiTheme="minorHAnsi" w:hAnsiTheme="minorHAnsi" w:cstheme="minorHAnsi"/>
          <w:iCs/>
        </w:rPr>
        <w:t>ou</w:t>
      </w:r>
      <w:r w:rsidRPr="00DF46A5">
        <w:rPr>
          <w:rFonts w:asciiTheme="minorHAnsi" w:hAnsiTheme="minorHAnsi" w:cstheme="minorHAnsi"/>
          <w:iCs/>
        </w:rPr>
        <w:t xml:space="preserve"> říci NE a umějí ho i přijmout – asertivní jednání </w:t>
      </w:r>
    </w:p>
    <w:p w14:paraId="0C6E8D45" w14:textId="77777777" w:rsidR="004247E9" w:rsidRPr="00DF46A5" w:rsidRDefault="004247E9" w:rsidP="004247E9">
      <w:pPr>
        <w:pStyle w:val="Default"/>
        <w:spacing w:after="18"/>
        <w:jc w:val="both"/>
        <w:rPr>
          <w:rFonts w:asciiTheme="minorHAnsi" w:hAnsiTheme="minorHAnsi" w:cstheme="minorHAnsi"/>
        </w:rPr>
      </w:pPr>
      <w:r>
        <w:rPr>
          <w:rFonts w:asciiTheme="minorHAnsi" w:hAnsiTheme="minorHAnsi" w:cstheme="minorHAnsi"/>
          <w:iCs/>
        </w:rPr>
        <w:t>žáci dokážou</w:t>
      </w:r>
      <w:r w:rsidRPr="00DF46A5">
        <w:rPr>
          <w:rFonts w:asciiTheme="minorHAnsi" w:hAnsiTheme="minorHAnsi" w:cstheme="minorHAnsi"/>
          <w:iCs/>
        </w:rPr>
        <w:t xml:space="preserve"> rozlišit pozitiva a negativa sexuálního jednání (fyzická a psychická stránka) </w:t>
      </w:r>
    </w:p>
    <w:p w14:paraId="082E4DD0"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k sexu zaujímají zodpovědný postoj – znají rizika i pozitiva </w:t>
      </w:r>
    </w:p>
    <w:p w14:paraId="736BCB73"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dávají přednost dlouhodobým vztahům postavených na lásce, partnerství a přátelství </w:t>
      </w:r>
    </w:p>
    <w:p w14:paraId="0968DF09"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mají kladný postoj k obecně uznávaným hodnotám – rodina, mateřství… </w:t>
      </w:r>
    </w:p>
    <w:p w14:paraId="1741113F"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se orientují v problematice sexuální výchovy, </w:t>
      </w:r>
      <w:proofErr w:type="gramStart"/>
      <w:r w:rsidRPr="00DF46A5">
        <w:rPr>
          <w:rFonts w:asciiTheme="minorHAnsi" w:hAnsiTheme="minorHAnsi" w:cstheme="minorHAnsi"/>
          <w:iCs/>
        </w:rPr>
        <w:t>vědí</w:t>
      </w:r>
      <w:proofErr w:type="gramEnd"/>
      <w:r w:rsidRPr="00DF46A5">
        <w:rPr>
          <w:rFonts w:asciiTheme="minorHAnsi" w:hAnsiTheme="minorHAnsi" w:cstheme="minorHAnsi"/>
          <w:iCs/>
        </w:rPr>
        <w:t xml:space="preserve"> na koho se obrátit s problémy apod. </w:t>
      </w:r>
    </w:p>
    <w:p w14:paraId="363F6179"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žáci mají zájem o návštěvy odborníků, mají potřebu diskutovat o problematice s učiteli </w:t>
      </w:r>
    </w:p>
    <w:p w14:paraId="388B32A7" w14:textId="77777777" w:rsidR="004247E9" w:rsidRPr="00DF46A5" w:rsidRDefault="004247E9" w:rsidP="004247E9">
      <w:pPr>
        <w:pStyle w:val="Default"/>
        <w:jc w:val="both"/>
        <w:rPr>
          <w:rFonts w:asciiTheme="minorHAnsi" w:hAnsiTheme="minorHAnsi" w:cstheme="minorHAnsi"/>
        </w:rPr>
      </w:pPr>
    </w:p>
    <w:p w14:paraId="4F230663"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4. Prevence kriminality a delikvence (dle pokynu MŠMT), právní odpovědnost </w:t>
      </w:r>
    </w:p>
    <w:p w14:paraId="0DB8D604"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06F706F6"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vysvětlit a popsat základní projevy kriminality a delikvence (krádeže, násilí, </w:t>
      </w:r>
      <w:proofErr w:type="gramStart"/>
      <w:r w:rsidRPr="00DF46A5">
        <w:rPr>
          <w:rFonts w:asciiTheme="minorHAnsi" w:hAnsiTheme="minorHAnsi" w:cstheme="minorHAnsi"/>
          <w:iCs/>
        </w:rPr>
        <w:t>vandalismus,…</w:t>
      </w:r>
      <w:proofErr w:type="gramEnd"/>
      <w:r w:rsidRPr="00DF46A5">
        <w:rPr>
          <w:rFonts w:asciiTheme="minorHAnsi" w:hAnsiTheme="minorHAnsi" w:cstheme="minorHAnsi"/>
          <w:iCs/>
        </w:rPr>
        <w:t xml:space="preserve">) </w:t>
      </w:r>
    </w:p>
    <w:p w14:paraId="4DD2C4FD"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vysvětlit jednotlivé dílčí mechanismy a dynamiku trestných činů, přestupků (co se děje před, proč, co se děje potom, jak se cítí </w:t>
      </w:r>
      <w:proofErr w:type="gramStart"/>
      <w:r w:rsidRPr="00DF46A5">
        <w:rPr>
          <w:rFonts w:asciiTheme="minorHAnsi" w:hAnsiTheme="minorHAnsi" w:cstheme="minorHAnsi"/>
          <w:iCs/>
        </w:rPr>
        <w:t>oběť,…</w:t>
      </w:r>
      <w:proofErr w:type="gramEnd"/>
      <w:r w:rsidRPr="00DF46A5">
        <w:rPr>
          <w:rFonts w:asciiTheme="minorHAnsi" w:hAnsiTheme="minorHAnsi" w:cstheme="minorHAnsi"/>
          <w:iCs/>
        </w:rPr>
        <w:t xml:space="preserve">) </w:t>
      </w:r>
    </w:p>
    <w:p w14:paraId="29DBEB8A"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předkládat a vysvětlovat modelové situace a zasazovat chování ve vztahu k normalitě a společenské normě </w:t>
      </w:r>
    </w:p>
    <w:p w14:paraId="74E7C780"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podporovat a zapojovat se do projektů realizovaných jinými subjekty (např. Den </w:t>
      </w:r>
      <w:proofErr w:type="gramStart"/>
      <w:r w:rsidRPr="00DF46A5">
        <w:rPr>
          <w:rFonts w:asciiTheme="minorHAnsi" w:hAnsiTheme="minorHAnsi" w:cstheme="minorHAnsi"/>
          <w:iCs/>
        </w:rPr>
        <w:t>policistou,…</w:t>
      </w:r>
      <w:proofErr w:type="gramEnd"/>
      <w:r w:rsidRPr="00DF46A5">
        <w:rPr>
          <w:rFonts w:asciiTheme="minorHAnsi" w:hAnsiTheme="minorHAnsi" w:cstheme="minorHAnsi"/>
          <w:iCs/>
        </w:rPr>
        <w:t xml:space="preserve">) </w:t>
      </w:r>
    </w:p>
    <w:p w14:paraId="7ADD6671"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zasvětit žáky do základních ustanovení Trestního zákoníku, Školního řádu, řádu </w:t>
      </w:r>
      <w:proofErr w:type="gramStart"/>
      <w:r w:rsidRPr="00DF46A5">
        <w:rPr>
          <w:rFonts w:asciiTheme="minorHAnsi" w:hAnsiTheme="minorHAnsi" w:cstheme="minorHAnsi"/>
          <w:iCs/>
        </w:rPr>
        <w:t>obecně..</w:t>
      </w:r>
      <w:proofErr w:type="gramEnd"/>
      <w:r w:rsidRPr="00DF46A5">
        <w:rPr>
          <w:rFonts w:asciiTheme="minorHAnsi" w:hAnsiTheme="minorHAnsi" w:cstheme="minorHAnsi"/>
          <w:iCs/>
        </w:rPr>
        <w:t xml:space="preserve"> </w:t>
      </w:r>
    </w:p>
    <w:p w14:paraId="1AB00174"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zasadit se o to, aby žáci znali svá práva ve </w:t>
      </w:r>
      <w:proofErr w:type="gramStart"/>
      <w:r w:rsidRPr="00DF46A5">
        <w:rPr>
          <w:rFonts w:asciiTheme="minorHAnsi" w:hAnsiTheme="minorHAnsi" w:cstheme="minorHAnsi"/>
          <w:iCs/>
        </w:rPr>
        <w:t>společnosti - dětská</w:t>
      </w:r>
      <w:proofErr w:type="gramEnd"/>
      <w:r w:rsidRPr="00DF46A5">
        <w:rPr>
          <w:rFonts w:asciiTheme="minorHAnsi" w:hAnsiTheme="minorHAnsi" w:cstheme="minorHAnsi"/>
          <w:iCs/>
        </w:rPr>
        <w:t xml:space="preserve"> práva, Chartu práv dítěte, Ústavu ČR apod. </w:t>
      </w:r>
    </w:p>
    <w:p w14:paraId="6D34711E"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upevňovat základní pravidla a hodnoty společenského chování </w:t>
      </w:r>
    </w:p>
    <w:p w14:paraId="0FE46BA9" w14:textId="77777777" w:rsidR="004247E9"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předkládat vhodný vzor společenského chování, dbát na dodržování zákona a být morální podporou </w:t>
      </w:r>
    </w:p>
    <w:p w14:paraId="4902EB44"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lastRenderedPageBreak/>
        <w:t xml:space="preserve">Ukazatele úspěchu: </w:t>
      </w:r>
    </w:p>
    <w:p w14:paraId="10086460"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žáci si jsou vědomi následků spáchání přestupku a trestného činu </w:t>
      </w:r>
    </w:p>
    <w:p w14:paraId="2CFF7418"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znají školní řád a jsou srozuměni s důsledky případného porušení </w:t>
      </w:r>
    </w:p>
    <w:p w14:paraId="5F157F8E"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respektují, znají základní lidská práva a hodnoty společenského chování </w:t>
      </w:r>
    </w:p>
    <w:p w14:paraId="56CB4553"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vědí, na koho se obrátit v případě </w:t>
      </w:r>
      <w:proofErr w:type="gramStart"/>
      <w:r w:rsidRPr="00DF46A5">
        <w:rPr>
          <w:rFonts w:asciiTheme="minorHAnsi" w:hAnsiTheme="minorHAnsi" w:cstheme="minorHAnsi"/>
          <w:iCs/>
        </w:rPr>
        <w:t>potíží</w:t>
      </w:r>
      <w:proofErr w:type="gramEnd"/>
      <w:r w:rsidRPr="00DF46A5">
        <w:rPr>
          <w:rFonts w:asciiTheme="minorHAnsi" w:hAnsiTheme="minorHAnsi" w:cstheme="minorHAnsi"/>
          <w:iCs/>
        </w:rPr>
        <w:t xml:space="preserve"> a to nejen na půdě školy </w:t>
      </w:r>
    </w:p>
    <w:p w14:paraId="4F2F59B8"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škola má nižší výskyt kriminality </w:t>
      </w:r>
    </w:p>
    <w:p w14:paraId="6691B624"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žáci mají důvěru v pedagogický sbor </w:t>
      </w:r>
    </w:p>
    <w:p w14:paraId="7F057C29" w14:textId="77777777" w:rsidR="004247E9" w:rsidRPr="00DF46A5" w:rsidRDefault="004247E9" w:rsidP="004247E9">
      <w:pPr>
        <w:pStyle w:val="Default"/>
        <w:jc w:val="both"/>
        <w:rPr>
          <w:rFonts w:asciiTheme="minorHAnsi" w:hAnsiTheme="minorHAnsi" w:cstheme="minorHAnsi"/>
        </w:rPr>
      </w:pPr>
    </w:p>
    <w:p w14:paraId="10791F1E"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5. Prevence záškoláctví </w:t>
      </w:r>
    </w:p>
    <w:p w14:paraId="11AB7CDF"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7AE2289C"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snížit počet zameškaných hodin </w:t>
      </w:r>
    </w:p>
    <w:p w14:paraId="513CF250"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posilovat hodnotu vzdělání </w:t>
      </w:r>
    </w:p>
    <w:p w14:paraId="2A28DAD4"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vypracovat plán v souladu se ŠŘ a pokyny MŠMT na řešení neomluvené školní docházky (od třídního učitele, výchovného poradce, rodiče, oddělení sociálně právní ochrany dětí </w:t>
      </w:r>
      <w:proofErr w:type="spellStart"/>
      <w:r w:rsidRPr="00DF46A5">
        <w:rPr>
          <w:rFonts w:asciiTheme="minorHAnsi" w:hAnsiTheme="minorHAnsi" w:cstheme="minorHAnsi"/>
          <w:iCs/>
        </w:rPr>
        <w:t>MěÚ</w:t>
      </w:r>
      <w:proofErr w:type="spellEnd"/>
      <w:r w:rsidRPr="00DF46A5">
        <w:rPr>
          <w:rFonts w:asciiTheme="minorHAnsi" w:hAnsiTheme="minorHAnsi" w:cstheme="minorHAnsi"/>
          <w:iCs/>
        </w:rPr>
        <w:t xml:space="preserve"> až po policii) </w:t>
      </w:r>
    </w:p>
    <w:p w14:paraId="7C5FC2D7"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spolupracovat s jinými subjekty na dodržování povinné školní docházky (sociální odbor, policie) </w:t>
      </w:r>
    </w:p>
    <w:p w14:paraId="00C2AB6B" w14:textId="77777777" w:rsidR="004247E9" w:rsidRPr="00DF46A5" w:rsidRDefault="004247E9" w:rsidP="004247E9">
      <w:pPr>
        <w:pStyle w:val="Default"/>
        <w:jc w:val="both"/>
        <w:rPr>
          <w:rFonts w:asciiTheme="minorHAnsi" w:hAnsiTheme="minorHAnsi" w:cstheme="minorHAnsi"/>
        </w:rPr>
      </w:pPr>
    </w:p>
    <w:p w14:paraId="4736DE58"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Ukazatele úspěchu: </w:t>
      </w:r>
    </w:p>
    <w:p w14:paraId="1EFCB1D6"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počet zameškaných neomluvených hodin je nízký </w:t>
      </w:r>
    </w:p>
    <w:p w14:paraId="5F3F11D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jeví zájem o výuku a jiné školní </w:t>
      </w:r>
      <w:proofErr w:type="gramStart"/>
      <w:r w:rsidRPr="00DF46A5">
        <w:rPr>
          <w:rFonts w:asciiTheme="minorHAnsi" w:hAnsiTheme="minorHAnsi" w:cstheme="minorHAnsi"/>
          <w:iCs/>
        </w:rPr>
        <w:t>aktivity - cítí</w:t>
      </w:r>
      <w:proofErr w:type="gramEnd"/>
      <w:r w:rsidRPr="00DF46A5">
        <w:rPr>
          <w:rFonts w:asciiTheme="minorHAnsi" w:hAnsiTheme="minorHAnsi" w:cstheme="minorHAnsi"/>
          <w:iCs/>
        </w:rPr>
        <w:t xml:space="preserve"> potřebu vzdělání </w:t>
      </w:r>
    </w:p>
    <w:p w14:paraId="119C60AA"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škola má dobré vztahy s úřady a jinými subjekty </w:t>
      </w:r>
    </w:p>
    <w:p w14:paraId="37352164"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škola má vypracovaný plán a postupy, jak řešit neomluvenou docházku </w:t>
      </w:r>
    </w:p>
    <w:p w14:paraId="0C4EC5AF" w14:textId="77777777" w:rsidR="004247E9" w:rsidRPr="00DF46A5" w:rsidRDefault="004247E9" w:rsidP="004247E9">
      <w:pPr>
        <w:pStyle w:val="Default"/>
        <w:jc w:val="both"/>
        <w:rPr>
          <w:rFonts w:asciiTheme="minorHAnsi" w:hAnsiTheme="minorHAnsi" w:cstheme="minorHAnsi"/>
        </w:rPr>
      </w:pPr>
    </w:p>
    <w:p w14:paraId="45028192" w14:textId="77777777" w:rsidR="004247E9" w:rsidRPr="00DF46A5" w:rsidRDefault="004247E9" w:rsidP="004247E9">
      <w:pPr>
        <w:pStyle w:val="Default"/>
        <w:jc w:val="both"/>
        <w:rPr>
          <w:rFonts w:asciiTheme="minorHAnsi" w:hAnsiTheme="minorHAnsi" w:cstheme="minorHAnsi"/>
          <w:u w:val="single"/>
        </w:rPr>
      </w:pPr>
      <w:r>
        <w:rPr>
          <w:rFonts w:asciiTheme="minorHAnsi" w:hAnsiTheme="minorHAnsi" w:cstheme="minorHAnsi"/>
          <w:bCs/>
          <w:u w:val="single"/>
        </w:rPr>
        <w:t>6. Zdravý ž</w:t>
      </w:r>
      <w:r w:rsidRPr="00DF46A5">
        <w:rPr>
          <w:rFonts w:asciiTheme="minorHAnsi" w:hAnsiTheme="minorHAnsi" w:cstheme="minorHAnsi"/>
          <w:bCs/>
          <w:u w:val="single"/>
        </w:rPr>
        <w:t xml:space="preserve">ivotní styl </w:t>
      </w:r>
    </w:p>
    <w:p w14:paraId="0C31A452"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Prevence vzniku poruch příjmu potravy </w:t>
      </w:r>
    </w:p>
    <w:p w14:paraId="67798EF1"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Ekologie </w:t>
      </w:r>
    </w:p>
    <w:p w14:paraId="3D6D9362"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2FBBFCA8"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podporovat zdravý životní styl žáků – životospráva, duševní hygiena, režim dne, </w:t>
      </w:r>
      <w:proofErr w:type="gramStart"/>
      <w:r w:rsidRPr="00DF46A5">
        <w:rPr>
          <w:rFonts w:asciiTheme="minorHAnsi" w:hAnsiTheme="minorHAnsi" w:cstheme="minorHAnsi"/>
          <w:iCs/>
        </w:rPr>
        <w:t>stres,…</w:t>
      </w:r>
      <w:proofErr w:type="gramEnd"/>
      <w:r w:rsidRPr="00DF46A5">
        <w:rPr>
          <w:rFonts w:asciiTheme="minorHAnsi" w:hAnsiTheme="minorHAnsi" w:cstheme="minorHAnsi"/>
          <w:iCs/>
        </w:rPr>
        <w:t xml:space="preserve"> </w:t>
      </w:r>
    </w:p>
    <w:p w14:paraId="59D87BA4"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upevňovat kladný vztah ke svému tělu </w:t>
      </w:r>
    </w:p>
    <w:p w14:paraId="610C2EC6"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seznámit žáky s různými styly života – vrcholový sport, modelky (plastická chirurgie), vegetariánství, život v </w:t>
      </w:r>
      <w:proofErr w:type="gramStart"/>
      <w:r w:rsidRPr="00DF46A5">
        <w:rPr>
          <w:rFonts w:asciiTheme="minorHAnsi" w:hAnsiTheme="minorHAnsi" w:cstheme="minorHAnsi"/>
          <w:iCs/>
        </w:rPr>
        <w:t>komunitách,…</w:t>
      </w:r>
      <w:proofErr w:type="gramEnd"/>
      <w:r w:rsidRPr="00DF46A5">
        <w:rPr>
          <w:rFonts w:asciiTheme="minorHAnsi" w:hAnsiTheme="minorHAnsi" w:cstheme="minorHAnsi"/>
          <w:iCs/>
        </w:rPr>
        <w:t xml:space="preserve"> </w:t>
      </w:r>
    </w:p>
    <w:p w14:paraId="2B6B46DC"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negativním vlivům medií a reklamy (tisk, TV, PC) – ideál krásy, odtržení od reality, módní trendy atd. </w:t>
      </w:r>
    </w:p>
    <w:p w14:paraId="4D8A3319"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vzniku poruch příjmu potravy – anorexie, bulimie, diety, </w:t>
      </w:r>
      <w:proofErr w:type="gramStart"/>
      <w:r w:rsidRPr="00DF46A5">
        <w:rPr>
          <w:rFonts w:asciiTheme="minorHAnsi" w:hAnsiTheme="minorHAnsi" w:cstheme="minorHAnsi"/>
          <w:iCs/>
        </w:rPr>
        <w:t>obezita,…</w:t>
      </w:r>
      <w:proofErr w:type="gramEnd"/>
      <w:r w:rsidRPr="00DF46A5">
        <w:rPr>
          <w:rFonts w:asciiTheme="minorHAnsi" w:hAnsiTheme="minorHAnsi" w:cstheme="minorHAnsi"/>
          <w:iCs/>
        </w:rPr>
        <w:t xml:space="preserve"> </w:t>
      </w:r>
    </w:p>
    <w:p w14:paraId="49D7235E"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upevňovat a rozvíjet kladný vztah k životnímu prostředí – ekologii </w:t>
      </w:r>
    </w:p>
    <w:p w14:paraId="5D74AC75"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naučit žáky poskytnout první pomoc a orientovat se v integrovaném záchranném systému </w:t>
      </w:r>
    </w:p>
    <w:p w14:paraId="6008E024" w14:textId="77777777" w:rsidR="004247E9" w:rsidRPr="00DF46A5" w:rsidRDefault="004247E9" w:rsidP="004247E9">
      <w:pPr>
        <w:pStyle w:val="Default"/>
        <w:jc w:val="both"/>
        <w:rPr>
          <w:rFonts w:asciiTheme="minorHAnsi" w:hAnsiTheme="minorHAnsi" w:cstheme="minorHAnsi"/>
        </w:rPr>
      </w:pPr>
    </w:p>
    <w:p w14:paraId="4F8BA489"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Ukazatele úspěchu: </w:t>
      </w:r>
    </w:p>
    <w:p w14:paraId="3B340558"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mají zájem o zdravý životní styl – účelně využívají svůj volný čas, umějí odpočívat – relaxovat… </w:t>
      </w:r>
    </w:p>
    <w:p w14:paraId="55BDD82F"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dbají o svůj zevnějšek a tělo (aktivně sportují, vyhledávají pohyb…) </w:t>
      </w:r>
    </w:p>
    <w:p w14:paraId="6F1B6D65"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znají negativa a pozitiva různých stylů života </w:t>
      </w:r>
    </w:p>
    <w:p w14:paraId="0A40B23B"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žáci přemýšlí o vlivu medií a reklamy na jejich život a mají potřebu o tom diskutovat </w:t>
      </w:r>
    </w:p>
    <w:p w14:paraId="6F0242B2"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žáci mají kladný vztah k přírodě a životnímu prostředí </w:t>
      </w:r>
    </w:p>
    <w:p w14:paraId="44C58885" w14:textId="77777777" w:rsidR="004247E9" w:rsidRPr="00DF46A5" w:rsidRDefault="004247E9" w:rsidP="004247E9">
      <w:pPr>
        <w:pStyle w:val="Default"/>
        <w:jc w:val="both"/>
        <w:rPr>
          <w:rFonts w:asciiTheme="minorHAnsi" w:hAnsiTheme="minorHAnsi" w:cstheme="minorHAnsi"/>
        </w:rPr>
      </w:pPr>
    </w:p>
    <w:p w14:paraId="691338D8" w14:textId="77777777" w:rsidR="004247E9" w:rsidRDefault="004247E9" w:rsidP="004247E9">
      <w:pPr>
        <w:pStyle w:val="Default"/>
        <w:jc w:val="both"/>
        <w:rPr>
          <w:rFonts w:asciiTheme="minorHAnsi" w:hAnsiTheme="minorHAnsi" w:cstheme="minorHAnsi"/>
          <w:bCs/>
          <w:u w:val="single"/>
        </w:rPr>
      </w:pPr>
    </w:p>
    <w:p w14:paraId="2178B134"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lastRenderedPageBreak/>
        <w:t xml:space="preserve">7. Prevence virtuálních </w:t>
      </w:r>
      <w:proofErr w:type="gramStart"/>
      <w:r w:rsidRPr="00DF46A5">
        <w:rPr>
          <w:rFonts w:asciiTheme="minorHAnsi" w:hAnsiTheme="minorHAnsi" w:cstheme="minorHAnsi"/>
          <w:bCs/>
          <w:u w:val="single"/>
        </w:rPr>
        <w:t>drog - patologického</w:t>
      </w:r>
      <w:proofErr w:type="gramEnd"/>
      <w:r w:rsidRPr="00DF46A5">
        <w:rPr>
          <w:rFonts w:asciiTheme="minorHAnsi" w:hAnsiTheme="minorHAnsi" w:cstheme="minorHAnsi"/>
          <w:bCs/>
          <w:u w:val="single"/>
        </w:rPr>
        <w:t xml:space="preserve"> hráčství a závislosti na </w:t>
      </w:r>
    </w:p>
    <w:p w14:paraId="2E32DF99" w14:textId="77777777" w:rsidR="004247E9" w:rsidRPr="00DF46A5" w:rsidRDefault="004247E9" w:rsidP="004247E9">
      <w:pPr>
        <w:pStyle w:val="Default"/>
        <w:jc w:val="both"/>
        <w:rPr>
          <w:rFonts w:asciiTheme="minorHAnsi" w:hAnsiTheme="minorHAnsi" w:cstheme="minorHAnsi"/>
          <w:u w:val="single"/>
        </w:rPr>
      </w:pPr>
      <w:r w:rsidRPr="00DF46A5">
        <w:rPr>
          <w:rFonts w:asciiTheme="minorHAnsi" w:hAnsiTheme="minorHAnsi" w:cstheme="minorHAnsi"/>
          <w:bCs/>
          <w:u w:val="single"/>
        </w:rPr>
        <w:t xml:space="preserve">počítačových hrách </w:t>
      </w:r>
    </w:p>
    <w:p w14:paraId="70B8C3E6"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rPr>
        <w:t xml:space="preserve">Cíle: </w:t>
      </w:r>
    </w:p>
    <w:p w14:paraId="7B404E27"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seznámit žáky se základními pojmy virtuálních drog – TV, PC, Reality show, výherní automaty, </w:t>
      </w:r>
      <w:proofErr w:type="gramStart"/>
      <w:r w:rsidRPr="00DF46A5">
        <w:rPr>
          <w:rFonts w:asciiTheme="minorHAnsi" w:hAnsiTheme="minorHAnsi" w:cstheme="minorHAnsi"/>
          <w:iCs/>
        </w:rPr>
        <w:t>sázení,…</w:t>
      </w:r>
      <w:proofErr w:type="gramEnd"/>
      <w:r w:rsidRPr="00DF46A5">
        <w:rPr>
          <w:rFonts w:asciiTheme="minorHAnsi" w:hAnsiTheme="minorHAnsi" w:cstheme="minorHAnsi"/>
          <w:iCs/>
        </w:rPr>
        <w:t xml:space="preserve"> </w:t>
      </w:r>
    </w:p>
    <w:p w14:paraId="6D033B41" w14:textId="77777777" w:rsidR="004247E9" w:rsidRPr="00DF46A5" w:rsidRDefault="004247E9" w:rsidP="004247E9">
      <w:pPr>
        <w:pStyle w:val="Default"/>
        <w:spacing w:after="18"/>
        <w:jc w:val="both"/>
        <w:rPr>
          <w:rFonts w:asciiTheme="minorHAnsi" w:hAnsiTheme="minorHAnsi" w:cstheme="minorHAnsi"/>
        </w:rPr>
      </w:pPr>
      <w:r w:rsidRPr="00DF46A5">
        <w:rPr>
          <w:rFonts w:asciiTheme="minorHAnsi" w:hAnsiTheme="minorHAnsi" w:cstheme="minorHAnsi"/>
          <w:iCs/>
        </w:rPr>
        <w:t xml:space="preserve">předcházet zdravotním, sociálním a psychickým poškozením v důsledku přílišného užívání virtuálních drog – znecitlivění, ztráta reality, snížení sebekontroly, násilí, závislost, </w:t>
      </w:r>
      <w:proofErr w:type="spellStart"/>
      <w:proofErr w:type="gramStart"/>
      <w:r w:rsidRPr="00DF46A5">
        <w:rPr>
          <w:rFonts w:asciiTheme="minorHAnsi" w:hAnsiTheme="minorHAnsi" w:cstheme="minorHAnsi"/>
          <w:iCs/>
        </w:rPr>
        <w:t>gambling</w:t>
      </w:r>
      <w:proofErr w:type="spellEnd"/>
      <w:r w:rsidRPr="00DF46A5">
        <w:rPr>
          <w:rFonts w:asciiTheme="minorHAnsi" w:hAnsiTheme="minorHAnsi" w:cstheme="minorHAnsi"/>
          <w:iCs/>
        </w:rPr>
        <w:t>,…</w:t>
      </w:r>
      <w:proofErr w:type="gramEnd"/>
      <w:r w:rsidRPr="00DF46A5">
        <w:rPr>
          <w:rFonts w:asciiTheme="minorHAnsi" w:hAnsiTheme="minorHAnsi" w:cstheme="minorHAnsi"/>
          <w:iCs/>
        </w:rPr>
        <w:t xml:space="preserve"> </w:t>
      </w:r>
    </w:p>
    <w:p w14:paraId="30052E04" w14:textId="77777777" w:rsidR="004247E9" w:rsidRPr="00DF46A5" w:rsidRDefault="004247E9" w:rsidP="004247E9">
      <w:pPr>
        <w:pStyle w:val="Default"/>
        <w:jc w:val="both"/>
        <w:rPr>
          <w:rFonts w:asciiTheme="minorHAnsi" w:hAnsiTheme="minorHAnsi" w:cstheme="minorHAnsi"/>
        </w:rPr>
      </w:pPr>
      <w:r w:rsidRPr="00DF46A5">
        <w:rPr>
          <w:rFonts w:asciiTheme="minorHAnsi" w:hAnsiTheme="minorHAnsi" w:cstheme="minorHAnsi"/>
          <w:iCs/>
        </w:rPr>
        <w:t xml:space="preserve">stanovit a posilovat v žácích pravidla pro užívání virtuálních drog </w:t>
      </w:r>
    </w:p>
    <w:p w14:paraId="51C31D9A" w14:textId="77777777" w:rsidR="004247E9" w:rsidRPr="00DF46A5" w:rsidRDefault="004247E9" w:rsidP="004247E9">
      <w:pPr>
        <w:pStyle w:val="Default"/>
        <w:rPr>
          <w:rFonts w:asciiTheme="minorHAnsi" w:hAnsiTheme="minorHAnsi" w:cstheme="minorHAnsi"/>
        </w:rPr>
      </w:pPr>
      <w:r w:rsidRPr="00DF46A5">
        <w:rPr>
          <w:rFonts w:asciiTheme="minorHAnsi" w:hAnsiTheme="minorHAnsi" w:cstheme="minorHAnsi"/>
          <w:iCs/>
        </w:rPr>
        <w:t xml:space="preserve">podporovat počítačové hry, filmy s kladnými stránkami obsahu (postřeh, vědomosti, koordinace pohybů, soustředění…) </w:t>
      </w:r>
    </w:p>
    <w:p w14:paraId="45538818" w14:textId="77777777" w:rsidR="004247E9" w:rsidRPr="00DF46A5" w:rsidRDefault="004247E9" w:rsidP="004247E9">
      <w:pPr>
        <w:pStyle w:val="Default"/>
        <w:rPr>
          <w:rFonts w:asciiTheme="minorHAnsi" w:hAnsiTheme="minorHAnsi" w:cstheme="minorHAnsi"/>
        </w:rPr>
      </w:pPr>
    </w:p>
    <w:p w14:paraId="3098D0D2" w14:textId="77777777" w:rsidR="004247E9" w:rsidRPr="00DF46A5" w:rsidRDefault="004247E9" w:rsidP="004247E9">
      <w:pPr>
        <w:pStyle w:val="Default"/>
        <w:rPr>
          <w:rFonts w:asciiTheme="minorHAnsi" w:hAnsiTheme="minorHAnsi" w:cstheme="minorHAnsi"/>
        </w:rPr>
      </w:pPr>
      <w:r w:rsidRPr="00DF46A5">
        <w:rPr>
          <w:rFonts w:asciiTheme="minorHAnsi" w:hAnsiTheme="minorHAnsi" w:cstheme="minorHAnsi"/>
        </w:rPr>
        <w:t xml:space="preserve">Ukazatele úspěchu: </w:t>
      </w:r>
    </w:p>
    <w:p w14:paraId="718FC26E" w14:textId="77777777" w:rsidR="004247E9" w:rsidRPr="00DF46A5" w:rsidRDefault="004247E9" w:rsidP="004247E9">
      <w:pPr>
        <w:pStyle w:val="Default"/>
        <w:spacing w:after="21"/>
        <w:rPr>
          <w:rFonts w:asciiTheme="minorHAnsi" w:hAnsiTheme="minorHAnsi" w:cstheme="minorHAnsi"/>
        </w:rPr>
      </w:pPr>
      <w:r w:rsidRPr="00DF46A5">
        <w:rPr>
          <w:rFonts w:asciiTheme="minorHAnsi" w:hAnsiTheme="minorHAnsi" w:cstheme="minorHAnsi"/>
          <w:iCs/>
        </w:rPr>
        <w:t xml:space="preserve">žáci znají základní pojmy, pozitiva a negativa virtuálních drog </w:t>
      </w:r>
    </w:p>
    <w:p w14:paraId="3322F45E" w14:textId="77777777" w:rsidR="004247E9" w:rsidRPr="00DF46A5" w:rsidRDefault="004247E9" w:rsidP="004247E9">
      <w:pPr>
        <w:pStyle w:val="Default"/>
        <w:spacing w:after="21"/>
        <w:rPr>
          <w:rFonts w:asciiTheme="minorHAnsi" w:hAnsiTheme="minorHAnsi" w:cstheme="minorHAnsi"/>
        </w:rPr>
      </w:pPr>
      <w:r w:rsidRPr="00DF46A5">
        <w:rPr>
          <w:rFonts w:asciiTheme="minorHAnsi" w:hAnsiTheme="minorHAnsi" w:cstheme="minorHAnsi"/>
          <w:iCs/>
        </w:rPr>
        <w:t xml:space="preserve">žáci si jsou vědomi pravidel pro užívání virtuálních drog a znají následky jejich porušování </w:t>
      </w:r>
    </w:p>
    <w:p w14:paraId="5F057E1B" w14:textId="77777777" w:rsidR="004247E9" w:rsidRPr="00DF46A5" w:rsidRDefault="004247E9" w:rsidP="004247E9">
      <w:pPr>
        <w:pStyle w:val="Default"/>
        <w:rPr>
          <w:rFonts w:asciiTheme="minorHAnsi" w:hAnsiTheme="minorHAnsi" w:cstheme="minorHAnsi"/>
        </w:rPr>
      </w:pPr>
      <w:r w:rsidRPr="00DF46A5">
        <w:rPr>
          <w:rFonts w:asciiTheme="minorHAnsi" w:hAnsiTheme="minorHAnsi" w:cstheme="minorHAnsi"/>
          <w:iCs/>
        </w:rPr>
        <w:t xml:space="preserve">žáci nevyhledávají pouze hry s tématikou násilí, zabíjení a dalších kriminálních činů </w:t>
      </w:r>
    </w:p>
    <w:p w14:paraId="70C3C858" w14:textId="77777777" w:rsidR="004247E9" w:rsidRPr="00DF46A5" w:rsidRDefault="004247E9" w:rsidP="004247E9">
      <w:pPr>
        <w:rPr>
          <w:rFonts w:cstheme="minorHAnsi"/>
          <w:b/>
          <w:sz w:val="28"/>
          <w:szCs w:val="28"/>
        </w:rPr>
      </w:pPr>
    </w:p>
    <w:p w14:paraId="21E9BF72" w14:textId="77777777" w:rsidR="004247E9" w:rsidRPr="00DF46A5" w:rsidRDefault="004247E9" w:rsidP="004247E9">
      <w:pPr>
        <w:rPr>
          <w:rFonts w:cstheme="minorHAnsi"/>
          <w:b/>
          <w:sz w:val="28"/>
          <w:szCs w:val="28"/>
        </w:rPr>
      </w:pPr>
    </w:p>
    <w:p w14:paraId="1F624C69" w14:textId="77777777" w:rsidR="004247E9" w:rsidRPr="00DF46A5" w:rsidRDefault="004247E9" w:rsidP="004247E9">
      <w:pPr>
        <w:rPr>
          <w:rFonts w:cstheme="minorHAnsi"/>
          <w:b/>
          <w:sz w:val="28"/>
          <w:szCs w:val="28"/>
        </w:rPr>
      </w:pPr>
    </w:p>
    <w:p w14:paraId="191A2360" w14:textId="77777777" w:rsidR="004247E9" w:rsidRPr="00DF46A5" w:rsidRDefault="004247E9" w:rsidP="004247E9">
      <w:pPr>
        <w:rPr>
          <w:rFonts w:cstheme="minorHAnsi"/>
          <w:b/>
          <w:sz w:val="28"/>
          <w:szCs w:val="28"/>
        </w:rPr>
      </w:pPr>
    </w:p>
    <w:p w14:paraId="1ACBDB71" w14:textId="77777777" w:rsidR="004247E9" w:rsidRPr="00DF46A5" w:rsidRDefault="004247E9" w:rsidP="004247E9">
      <w:pPr>
        <w:rPr>
          <w:rFonts w:cstheme="minorHAnsi"/>
          <w:b/>
          <w:sz w:val="28"/>
          <w:szCs w:val="28"/>
        </w:rPr>
      </w:pPr>
    </w:p>
    <w:p w14:paraId="19AE2F0E" w14:textId="77777777" w:rsidR="004247E9" w:rsidRPr="00DF46A5" w:rsidRDefault="004247E9" w:rsidP="004247E9">
      <w:pPr>
        <w:rPr>
          <w:rFonts w:cstheme="minorHAnsi"/>
          <w:b/>
          <w:sz w:val="28"/>
          <w:szCs w:val="28"/>
        </w:rPr>
      </w:pPr>
    </w:p>
    <w:p w14:paraId="4A4FFDFB" w14:textId="77777777" w:rsidR="004247E9" w:rsidRPr="00DF46A5" w:rsidRDefault="004247E9" w:rsidP="004247E9">
      <w:pPr>
        <w:rPr>
          <w:rFonts w:cstheme="minorHAnsi"/>
          <w:b/>
          <w:sz w:val="28"/>
          <w:szCs w:val="28"/>
        </w:rPr>
      </w:pPr>
    </w:p>
    <w:p w14:paraId="79CF747A" w14:textId="77777777" w:rsidR="004247E9" w:rsidRPr="00DF46A5" w:rsidRDefault="004247E9" w:rsidP="004247E9">
      <w:pPr>
        <w:rPr>
          <w:rFonts w:cstheme="minorHAnsi"/>
          <w:b/>
          <w:sz w:val="28"/>
          <w:szCs w:val="28"/>
        </w:rPr>
      </w:pPr>
    </w:p>
    <w:p w14:paraId="26B4548C" w14:textId="77777777" w:rsidR="004247E9" w:rsidRPr="00DF46A5" w:rsidRDefault="004247E9" w:rsidP="004247E9">
      <w:pPr>
        <w:rPr>
          <w:rFonts w:cstheme="minorHAnsi"/>
          <w:b/>
          <w:sz w:val="28"/>
          <w:szCs w:val="28"/>
        </w:rPr>
      </w:pPr>
    </w:p>
    <w:p w14:paraId="6F1C4BCF" w14:textId="77777777" w:rsidR="004247E9" w:rsidRPr="00DF46A5" w:rsidRDefault="004247E9" w:rsidP="004247E9">
      <w:pPr>
        <w:rPr>
          <w:rFonts w:cstheme="minorHAnsi"/>
          <w:b/>
          <w:sz w:val="28"/>
          <w:szCs w:val="28"/>
        </w:rPr>
      </w:pPr>
    </w:p>
    <w:p w14:paraId="2B9532F2" w14:textId="77777777" w:rsidR="004247E9" w:rsidRPr="00DF46A5" w:rsidRDefault="004247E9" w:rsidP="004247E9">
      <w:pPr>
        <w:rPr>
          <w:rFonts w:cstheme="minorHAnsi"/>
          <w:b/>
          <w:sz w:val="28"/>
          <w:szCs w:val="28"/>
        </w:rPr>
      </w:pPr>
    </w:p>
    <w:p w14:paraId="15D03360" w14:textId="77777777" w:rsidR="004247E9" w:rsidRPr="00DF46A5" w:rsidRDefault="004247E9" w:rsidP="004247E9">
      <w:pPr>
        <w:rPr>
          <w:rFonts w:cstheme="minorHAnsi"/>
          <w:b/>
          <w:sz w:val="28"/>
          <w:szCs w:val="28"/>
        </w:rPr>
      </w:pPr>
    </w:p>
    <w:p w14:paraId="6F4FABF6" w14:textId="77777777" w:rsidR="004247E9" w:rsidRPr="00DF46A5" w:rsidRDefault="004247E9" w:rsidP="004247E9">
      <w:pPr>
        <w:rPr>
          <w:rFonts w:cstheme="minorHAnsi"/>
          <w:b/>
          <w:sz w:val="28"/>
          <w:szCs w:val="28"/>
        </w:rPr>
      </w:pPr>
    </w:p>
    <w:p w14:paraId="5E84DE26" w14:textId="77777777" w:rsidR="004247E9" w:rsidRPr="00DF46A5" w:rsidRDefault="004247E9" w:rsidP="004247E9">
      <w:pPr>
        <w:rPr>
          <w:rFonts w:cstheme="minorHAnsi"/>
          <w:b/>
          <w:sz w:val="28"/>
          <w:szCs w:val="28"/>
        </w:rPr>
      </w:pPr>
    </w:p>
    <w:p w14:paraId="2A4B334B" w14:textId="77777777" w:rsidR="004247E9" w:rsidRPr="00DF46A5" w:rsidRDefault="004247E9" w:rsidP="004247E9">
      <w:pPr>
        <w:rPr>
          <w:rFonts w:cstheme="minorHAnsi"/>
          <w:b/>
          <w:sz w:val="28"/>
          <w:szCs w:val="28"/>
        </w:rPr>
      </w:pPr>
    </w:p>
    <w:p w14:paraId="21FB95C5" w14:textId="77777777" w:rsidR="004247E9" w:rsidRDefault="004247E9" w:rsidP="004247E9">
      <w:pPr>
        <w:jc w:val="both"/>
        <w:rPr>
          <w:rFonts w:cstheme="minorHAnsi"/>
          <w:b/>
          <w:sz w:val="28"/>
          <w:szCs w:val="28"/>
        </w:rPr>
      </w:pPr>
    </w:p>
    <w:p w14:paraId="4BAD7205" w14:textId="71FD0F0F" w:rsidR="004247E9" w:rsidRPr="00460E6F" w:rsidRDefault="004247E9" w:rsidP="004247E9">
      <w:pPr>
        <w:jc w:val="both"/>
        <w:rPr>
          <w:rFonts w:cstheme="minorHAnsi"/>
          <w:b/>
          <w:sz w:val="28"/>
          <w:szCs w:val="28"/>
        </w:rPr>
      </w:pPr>
      <w:r w:rsidRPr="00DF46A5">
        <w:rPr>
          <w:rFonts w:cstheme="minorHAnsi"/>
          <w:b/>
          <w:sz w:val="28"/>
          <w:szCs w:val="28"/>
        </w:rPr>
        <w:lastRenderedPageBreak/>
        <w:t>Příloha: Nabídka zájmových kroužků</w:t>
      </w:r>
    </w:p>
    <w:p w14:paraId="57FC0048" w14:textId="77777777" w:rsidR="004247E9" w:rsidRDefault="004247E9" w:rsidP="004247E9">
      <w:pPr>
        <w:pStyle w:val="Odstavecseseznamem"/>
        <w:numPr>
          <w:ilvl w:val="0"/>
          <w:numId w:val="17"/>
        </w:numPr>
        <w:spacing w:after="0" w:line="240" w:lineRule="auto"/>
        <w:jc w:val="both"/>
        <w:rPr>
          <w:rFonts w:cstheme="minorHAnsi"/>
          <w:sz w:val="24"/>
        </w:rPr>
      </w:pPr>
      <w:r>
        <w:rPr>
          <w:rFonts w:cstheme="minorHAnsi"/>
          <w:sz w:val="24"/>
        </w:rPr>
        <w:t>Pedagogická intervence I, II</w:t>
      </w:r>
    </w:p>
    <w:p w14:paraId="79A3BB85" w14:textId="77777777" w:rsidR="004247E9" w:rsidRDefault="004247E9" w:rsidP="004247E9">
      <w:pPr>
        <w:pStyle w:val="Odstavecseseznamem"/>
        <w:numPr>
          <w:ilvl w:val="0"/>
          <w:numId w:val="17"/>
        </w:numPr>
        <w:spacing w:after="0" w:line="240" w:lineRule="auto"/>
        <w:jc w:val="both"/>
        <w:rPr>
          <w:rFonts w:cstheme="minorHAnsi"/>
          <w:sz w:val="24"/>
        </w:rPr>
      </w:pPr>
      <w:r>
        <w:rPr>
          <w:rFonts w:cstheme="minorHAnsi"/>
          <w:sz w:val="24"/>
        </w:rPr>
        <w:t xml:space="preserve">Pomáháme s učením </w:t>
      </w:r>
    </w:p>
    <w:p w14:paraId="195DD6B4" w14:textId="77777777" w:rsidR="004247E9" w:rsidRPr="007867E8" w:rsidRDefault="004247E9" w:rsidP="004247E9">
      <w:pPr>
        <w:pStyle w:val="Odstavecseseznamem"/>
        <w:numPr>
          <w:ilvl w:val="0"/>
          <w:numId w:val="17"/>
        </w:numPr>
        <w:spacing w:after="0" w:line="240" w:lineRule="auto"/>
        <w:jc w:val="both"/>
        <w:rPr>
          <w:rFonts w:cstheme="minorHAnsi"/>
          <w:sz w:val="24"/>
        </w:rPr>
      </w:pPr>
      <w:r>
        <w:rPr>
          <w:rFonts w:cstheme="minorHAnsi"/>
          <w:sz w:val="24"/>
        </w:rPr>
        <w:t>Čtenářský klub I, II</w:t>
      </w:r>
    </w:p>
    <w:p w14:paraId="400274C2" w14:textId="77777777" w:rsidR="004247E9" w:rsidRDefault="004247E9" w:rsidP="004247E9">
      <w:pPr>
        <w:numPr>
          <w:ilvl w:val="0"/>
          <w:numId w:val="12"/>
        </w:numPr>
        <w:spacing w:after="0" w:line="240" w:lineRule="auto"/>
        <w:jc w:val="both"/>
        <w:rPr>
          <w:rFonts w:cstheme="minorHAnsi"/>
          <w:sz w:val="24"/>
        </w:rPr>
      </w:pPr>
      <w:r>
        <w:rPr>
          <w:rFonts w:cstheme="minorHAnsi"/>
          <w:sz w:val="24"/>
        </w:rPr>
        <w:t xml:space="preserve">Matematika jinak </w:t>
      </w:r>
    </w:p>
    <w:p w14:paraId="39460740" w14:textId="77777777" w:rsidR="004247E9" w:rsidRDefault="004247E9" w:rsidP="004247E9">
      <w:pPr>
        <w:numPr>
          <w:ilvl w:val="0"/>
          <w:numId w:val="12"/>
        </w:numPr>
        <w:spacing w:after="0" w:line="240" w:lineRule="auto"/>
        <w:jc w:val="both"/>
        <w:rPr>
          <w:rFonts w:cstheme="minorHAnsi"/>
          <w:sz w:val="24"/>
        </w:rPr>
      </w:pPr>
      <w:r>
        <w:rPr>
          <w:rFonts w:cstheme="minorHAnsi"/>
          <w:sz w:val="24"/>
        </w:rPr>
        <w:t>Matematické úlohy</w:t>
      </w:r>
    </w:p>
    <w:p w14:paraId="4E90F4BF" w14:textId="77777777" w:rsidR="004247E9" w:rsidRPr="00646347" w:rsidRDefault="004247E9" w:rsidP="004247E9">
      <w:pPr>
        <w:numPr>
          <w:ilvl w:val="0"/>
          <w:numId w:val="12"/>
        </w:numPr>
        <w:spacing w:after="0" w:line="240" w:lineRule="auto"/>
        <w:jc w:val="both"/>
        <w:rPr>
          <w:rFonts w:cstheme="minorHAnsi"/>
          <w:sz w:val="24"/>
        </w:rPr>
      </w:pPr>
      <w:r>
        <w:rPr>
          <w:rFonts w:cstheme="minorHAnsi"/>
          <w:sz w:val="24"/>
        </w:rPr>
        <w:t>Kroužek polytechnické výchovy na SPŠ Přerov</w:t>
      </w:r>
    </w:p>
    <w:p w14:paraId="2A0A1CB4" w14:textId="77777777" w:rsidR="004247E9" w:rsidRPr="007867E8" w:rsidRDefault="004247E9" w:rsidP="004247E9">
      <w:pPr>
        <w:numPr>
          <w:ilvl w:val="0"/>
          <w:numId w:val="12"/>
        </w:numPr>
        <w:spacing w:after="0" w:line="240" w:lineRule="auto"/>
        <w:jc w:val="both"/>
        <w:rPr>
          <w:rFonts w:cstheme="minorHAnsi"/>
          <w:sz w:val="24"/>
        </w:rPr>
      </w:pPr>
      <w:r>
        <w:rPr>
          <w:rFonts w:cstheme="minorHAnsi"/>
          <w:sz w:val="24"/>
        </w:rPr>
        <w:t>Turistický kroužek</w:t>
      </w:r>
    </w:p>
    <w:p w14:paraId="60FBECA5" w14:textId="77777777" w:rsidR="004247E9" w:rsidRPr="007867E8" w:rsidRDefault="004247E9" w:rsidP="004247E9">
      <w:pPr>
        <w:numPr>
          <w:ilvl w:val="0"/>
          <w:numId w:val="12"/>
        </w:numPr>
        <w:spacing w:after="0" w:line="240" w:lineRule="auto"/>
        <w:jc w:val="both"/>
        <w:rPr>
          <w:rFonts w:cstheme="minorHAnsi"/>
          <w:sz w:val="24"/>
        </w:rPr>
      </w:pPr>
      <w:r>
        <w:rPr>
          <w:rFonts w:cstheme="minorHAnsi"/>
          <w:sz w:val="24"/>
        </w:rPr>
        <w:t>Klub zábavné logiky a deskových her</w:t>
      </w:r>
    </w:p>
    <w:p w14:paraId="3BB26C2E" w14:textId="77777777" w:rsidR="004247E9" w:rsidRDefault="004247E9" w:rsidP="004247E9">
      <w:pPr>
        <w:numPr>
          <w:ilvl w:val="0"/>
          <w:numId w:val="12"/>
        </w:numPr>
        <w:spacing w:after="0" w:line="240" w:lineRule="auto"/>
        <w:jc w:val="both"/>
        <w:rPr>
          <w:rFonts w:cstheme="minorHAnsi"/>
          <w:sz w:val="24"/>
        </w:rPr>
      </w:pPr>
      <w:r>
        <w:rPr>
          <w:rFonts w:cstheme="minorHAnsi"/>
          <w:sz w:val="24"/>
        </w:rPr>
        <w:t>Angličtina hravě</w:t>
      </w:r>
    </w:p>
    <w:p w14:paraId="46ECEC50" w14:textId="77777777" w:rsidR="004247E9" w:rsidRDefault="004247E9" w:rsidP="004247E9">
      <w:pPr>
        <w:numPr>
          <w:ilvl w:val="0"/>
          <w:numId w:val="12"/>
        </w:numPr>
        <w:spacing w:after="0" w:line="240" w:lineRule="auto"/>
        <w:jc w:val="both"/>
        <w:rPr>
          <w:rFonts w:cstheme="minorHAnsi"/>
          <w:sz w:val="24"/>
        </w:rPr>
      </w:pPr>
      <w:r>
        <w:rPr>
          <w:rFonts w:cstheme="minorHAnsi"/>
          <w:sz w:val="24"/>
        </w:rPr>
        <w:t>Angličtina hrou</w:t>
      </w:r>
    </w:p>
    <w:p w14:paraId="0A329D78" w14:textId="29E384EC" w:rsidR="004247E9" w:rsidRDefault="008B5BBE" w:rsidP="004247E9">
      <w:pPr>
        <w:numPr>
          <w:ilvl w:val="0"/>
          <w:numId w:val="12"/>
        </w:numPr>
        <w:spacing w:after="0" w:line="240" w:lineRule="auto"/>
        <w:jc w:val="both"/>
        <w:rPr>
          <w:rFonts w:cstheme="minorHAnsi"/>
          <w:sz w:val="24"/>
        </w:rPr>
      </w:pPr>
      <w:r>
        <w:rPr>
          <w:rFonts w:cstheme="minorHAnsi"/>
          <w:sz w:val="24"/>
        </w:rPr>
        <w:t>Rozcvičme si jazýček</w:t>
      </w:r>
    </w:p>
    <w:p w14:paraId="52CFC75B" w14:textId="77777777" w:rsidR="004247E9" w:rsidRDefault="004247E9" w:rsidP="004247E9">
      <w:pPr>
        <w:numPr>
          <w:ilvl w:val="0"/>
          <w:numId w:val="12"/>
        </w:numPr>
        <w:spacing w:after="0" w:line="240" w:lineRule="auto"/>
        <w:jc w:val="both"/>
        <w:rPr>
          <w:rFonts w:cstheme="minorHAnsi"/>
          <w:sz w:val="24"/>
        </w:rPr>
      </w:pPr>
      <w:r>
        <w:rPr>
          <w:rFonts w:cstheme="minorHAnsi"/>
          <w:sz w:val="24"/>
        </w:rPr>
        <w:t>Školní pěvecký sbor</w:t>
      </w:r>
    </w:p>
    <w:p w14:paraId="081FC1D5" w14:textId="77777777" w:rsidR="004247E9" w:rsidRDefault="004247E9" w:rsidP="004247E9">
      <w:pPr>
        <w:spacing w:after="0" w:line="240" w:lineRule="auto"/>
        <w:ind w:left="720"/>
        <w:jc w:val="both"/>
        <w:rPr>
          <w:rFonts w:cstheme="minorHAnsi"/>
          <w:sz w:val="24"/>
        </w:rPr>
      </w:pPr>
    </w:p>
    <w:p w14:paraId="455BBEB4" w14:textId="77777777" w:rsidR="004247E9" w:rsidRDefault="004247E9" w:rsidP="004247E9">
      <w:pPr>
        <w:spacing w:after="0" w:line="240" w:lineRule="auto"/>
        <w:ind w:left="720"/>
        <w:jc w:val="both"/>
        <w:rPr>
          <w:rFonts w:cstheme="minorHAnsi"/>
          <w:sz w:val="24"/>
        </w:rPr>
      </w:pPr>
    </w:p>
    <w:p w14:paraId="6BAFCD50" w14:textId="77777777" w:rsidR="004247E9" w:rsidRDefault="004247E9" w:rsidP="004247E9">
      <w:pPr>
        <w:spacing w:after="0" w:line="240" w:lineRule="auto"/>
        <w:ind w:left="720"/>
        <w:jc w:val="both"/>
        <w:rPr>
          <w:rFonts w:cstheme="minorHAnsi"/>
          <w:sz w:val="24"/>
        </w:rPr>
      </w:pPr>
    </w:p>
    <w:p w14:paraId="526472AB" w14:textId="77777777" w:rsidR="004247E9" w:rsidRDefault="004247E9" w:rsidP="004247E9">
      <w:pPr>
        <w:spacing w:after="0" w:line="240" w:lineRule="auto"/>
        <w:ind w:left="720"/>
        <w:jc w:val="both"/>
        <w:rPr>
          <w:rFonts w:cstheme="minorHAnsi"/>
          <w:sz w:val="24"/>
        </w:rPr>
      </w:pPr>
    </w:p>
    <w:p w14:paraId="728FE6A8" w14:textId="77777777" w:rsidR="004247E9" w:rsidRPr="00DF46A5" w:rsidRDefault="004247E9" w:rsidP="004247E9">
      <w:pPr>
        <w:spacing w:after="0" w:line="240" w:lineRule="auto"/>
        <w:ind w:left="720"/>
        <w:jc w:val="both"/>
        <w:rPr>
          <w:rFonts w:cstheme="minorHAnsi"/>
          <w:sz w:val="24"/>
        </w:rPr>
      </w:pPr>
      <w:r>
        <w:rPr>
          <w:rFonts w:cstheme="minorHAnsi"/>
          <w:sz w:val="24"/>
        </w:rPr>
        <w:t>Plánované akce školy – viz školní akce vyvěšeny ve sborovně a na webu</w:t>
      </w:r>
    </w:p>
    <w:p w14:paraId="1590A163" w14:textId="77777777" w:rsidR="004247E9" w:rsidRPr="00DF46A5" w:rsidRDefault="004247E9" w:rsidP="004247E9">
      <w:pPr>
        <w:spacing w:after="0" w:line="240" w:lineRule="auto"/>
        <w:ind w:left="720"/>
        <w:jc w:val="both"/>
        <w:rPr>
          <w:rFonts w:cstheme="minorHAnsi"/>
          <w:sz w:val="24"/>
        </w:rPr>
      </w:pPr>
    </w:p>
    <w:p w14:paraId="688C0B3C" w14:textId="77777777" w:rsidR="004247E9" w:rsidRPr="00DF46A5" w:rsidRDefault="004247E9" w:rsidP="004247E9">
      <w:pPr>
        <w:spacing w:after="0" w:line="240" w:lineRule="auto"/>
        <w:ind w:left="720"/>
        <w:jc w:val="both"/>
        <w:rPr>
          <w:rFonts w:cstheme="minorHAnsi"/>
          <w:sz w:val="24"/>
        </w:rPr>
      </w:pPr>
    </w:p>
    <w:p w14:paraId="5F97E672" w14:textId="77777777" w:rsidR="004247E9" w:rsidRPr="00DF46A5" w:rsidRDefault="004247E9" w:rsidP="004247E9">
      <w:pPr>
        <w:spacing w:after="0" w:line="240" w:lineRule="auto"/>
        <w:ind w:left="720"/>
        <w:jc w:val="both"/>
        <w:rPr>
          <w:rFonts w:cstheme="minorHAnsi"/>
          <w:sz w:val="24"/>
        </w:rPr>
      </w:pPr>
    </w:p>
    <w:p w14:paraId="61708199" w14:textId="77777777" w:rsidR="004247E9" w:rsidRPr="00DF46A5" w:rsidRDefault="004247E9" w:rsidP="004247E9">
      <w:pPr>
        <w:spacing w:after="0" w:line="240" w:lineRule="auto"/>
        <w:ind w:left="720"/>
        <w:jc w:val="both"/>
        <w:rPr>
          <w:rFonts w:cstheme="minorHAnsi"/>
          <w:sz w:val="24"/>
        </w:rPr>
      </w:pPr>
    </w:p>
    <w:p w14:paraId="3428B0C9" w14:textId="77777777" w:rsidR="004247E9" w:rsidRPr="00DF46A5" w:rsidRDefault="004247E9" w:rsidP="004247E9">
      <w:pPr>
        <w:spacing w:after="0" w:line="240" w:lineRule="auto"/>
        <w:ind w:left="720"/>
        <w:jc w:val="both"/>
        <w:rPr>
          <w:rFonts w:cstheme="minorHAnsi"/>
          <w:sz w:val="24"/>
        </w:rPr>
      </w:pPr>
    </w:p>
    <w:p w14:paraId="1812DF92" w14:textId="77777777" w:rsidR="004247E9" w:rsidRPr="00DF46A5" w:rsidRDefault="004247E9" w:rsidP="004247E9">
      <w:pPr>
        <w:spacing w:after="0" w:line="240" w:lineRule="auto"/>
        <w:ind w:left="720"/>
        <w:jc w:val="both"/>
        <w:rPr>
          <w:rFonts w:cstheme="minorHAnsi"/>
          <w:sz w:val="24"/>
        </w:rPr>
      </w:pPr>
    </w:p>
    <w:p w14:paraId="2717A1A2" w14:textId="77777777" w:rsidR="004247E9" w:rsidRPr="00DF46A5" w:rsidRDefault="004247E9" w:rsidP="004247E9">
      <w:pPr>
        <w:spacing w:after="0" w:line="240" w:lineRule="auto"/>
        <w:ind w:left="720"/>
        <w:jc w:val="both"/>
        <w:rPr>
          <w:rFonts w:cstheme="minorHAnsi"/>
          <w:sz w:val="24"/>
        </w:rPr>
      </w:pPr>
    </w:p>
    <w:p w14:paraId="50A0832A" w14:textId="77777777" w:rsidR="004247E9" w:rsidRPr="00DF46A5" w:rsidRDefault="004247E9" w:rsidP="004247E9">
      <w:pPr>
        <w:spacing w:after="0" w:line="240" w:lineRule="auto"/>
        <w:ind w:left="720"/>
        <w:jc w:val="both"/>
        <w:rPr>
          <w:rFonts w:cstheme="minorHAnsi"/>
          <w:sz w:val="24"/>
        </w:rPr>
      </w:pPr>
    </w:p>
    <w:p w14:paraId="38D4CEC1" w14:textId="77777777" w:rsidR="004247E9" w:rsidRPr="00DF46A5" w:rsidRDefault="004247E9" w:rsidP="004247E9">
      <w:pPr>
        <w:spacing w:after="0" w:line="240" w:lineRule="auto"/>
        <w:ind w:left="720"/>
        <w:jc w:val="both"/>
        <w:rPr>
          <w:rFonts w:cstheme="minorHAnsi"/>
          <w:sz w:val="24"/>
        </w:rPr>
      </w:pPr>
    </w:p>
    <w:p w14:paraId="570C9C8D" w14:textId="77777777" w:rsidR="004247E9" w:rsidRPr="00DF46A5" w:rsidRDefault="004247E9" w:rsidP="004247E9">
      <w:pPr>
        <w:spacing w:after="0" w:line="240" w:lineRule="auto"/>
        <w:ind w:left="720"/>
        <w:jc w:val="both"/>
        <w:rPr>
          <w:rFonts w:cstheme="minorHAnsi"/>
          <w:sz w:val="24"/>
        </w:rPr>
      </w:pPr>
    </w:p>
    <w:p w14:paraId="19DEB048" w14:textId="77777777" w:rsidR="004247E9" w:rsidRDefault="004247E9" w:rsidP="004247E9">
      <w:pPr>
        <w:spacing w:after="0" w:line="240" w:lineRule="auto"/>
        <w:jc w:val="both"/>
        <w:rPr>
          <w:rFonts w:cstheme="minorHAnsi"/>
          <w:sz w:val="24"/>
        </w:rPr>
      </w:pPr>
    </w:p>
    <w:p w14:paraId="0F1D7295" w14:textId="77777777" w:rsidR="004247E9" w:rsidRDefault="004247E9" w:rsidP="004247E9">
      <w:pPr>
        <w:spacing w:after="0" w:line="240" w:lineRule="auto"/>
        <w:jc w:val="both"/>
        <w:rPr>
          <w:rFonts w:cstheme="minorHAnsi"/>
          <w:sz w:val="24"/>
        </w:rPr>
      </w:pPr>
    </w:p>
    <w:p w14:paraId="77C168FC" w14:textId="77777777" w:rsidR="004247E9" w:rsidRDefault="004247E9" w:rsidP="004247E9">
      <w:pPr>
        <w:spacing w:after="0" w:line="240" w:lineRule="auto"/>
        <w:jc w:val="both"/>
        <w:rPr>
          <w:rFonts w:cstheme="minorHAnsi"/>
          <w:sz w:val="24"/>
        </w:rPr>
      </w:pPr>
    </w:p>
    <w:p w14:paraId="51E587DA" w14:textId="77777777" w:rsidR="004247E9" w:rsidRDefault="004247E9" w:rsidP="004247E9">
      <w:pPr>
        <w:spacing w:after="0" w:line="240" w:lineRule="auto"/>
        <w:jc w:val="both"/>
        <w:rPr>
          <w:rFonts w:cstheme="minorHAnsi"/>
          <w:sz w:val="24"/>
        </w:rPr>
      </w:pPr>
    </w:p>
    <w:p w14:paraId="6D999D38" w14:textId="77777777" w:rsidR="004247E9" w:rsidRDefault="004247E9" w:rsidP="004247E9">
      <w:pPr>
        <w:spacing w:after="0" w:line="240" w:lineRule="auto"/>
        <w:jc w:val="both"/>
        <w:rPr>
          <w:rFonts w:cstheme="minorHAnsi"/>
          <w:sz w:val="24"/>
        </w:rPr>
      </w:pPr>
    </w:p>
    <w:p w14:paraId="3931642E" w14:textId="77777777" w:rsidR="004247E9" w:rsidRDefault="004247E9" w:rsidP="004247E9">
      <w:pPr>
        <w:spacing w:after="0" w:line="240" w:lineRule="auto"/>
        <w:jc w:val="both"/>
        <w:rPr>
          <w:rFonts w:cstheme="minorHAnsi"/>
          <w:sz w:val="24"/>
        </w:rPr>
      </w:pPr>
    </w:p>
    <w:p w14:paraId="36DD15D9" w14:textId="77777777" w:rsidR="004247E9" w:rsidRDefault="004247E9" w:rsidP="004247E9">
      <w:pPr>
        <w:spacing w:after="0" w:line="240" w:lineRule="auto"/>
        <w:jc w:val="both"/>
        <w:rPr>
          <w:rFonts w:cstheme="minorHAnsi"/>
          <w:sz w:val="24"/>
        </w:rPr>
      </w:pPr>
    </w:p>
    <w:p w14:paraId="5A9BF734" w14:textId="77777777" w:rsidR="004247E9" w:rsidRDefault="004247E9" w:rsidP="004247E9">
      <w:pPr>
        <w:spacing w:after="0" w:line="240" w:lineRule="auto"/>
        <w:jc w:val="both"/>
        <w:rPr>
          <w:rFonts w:cstheme="minorHAnsi"/>
          <w:sz w:val="24"/>
        </w:rPr>
      </w:pPr>
    </w:p>
    <w:p w14:paraId="2C6769C6" w14:textId="77777777" w:rsidR="004247E9" w:rsidRDefault="004247E9" w:rsidP="004247E9">
      <w:pPr>
        <w:spacing w:after="0" w:line="240" w:lineRule="auto"/>
        <w:jc w:val="both"/>
        <w:rPr>
          <w:rFonts w:cstheme="minorHAnsi"/>
          <w:sz w:val="24"/>
        </w:rPr>
      </w:pPr>
    </w:p>
    <w:p w14:paraId="16518947" w14:textId="77777777" w:rsidR="004247E9" w:rsidRDefault="004247E9" w:rsidP="004247E9">
      <w:pPr>
        <w:spacing w:after="0" w:line="240" w:lineRule="auto"/>
        <w:jc w:val="both"/>
        <w:rPr>
          <w:rFonts w:cstheme="minorHAnsi"/>
          <w:sz w:val="24"/>
        </w:rPr>
      </w:pPr>
    </w:p>
    <w:p w14:paraId="510C330C" w14:textId="77777777" w:rsidR="004247E9" w:rsidRDefault="004247E9" w:rsidP="004247E9">
      <w:pPr>
        <w:spacing w:after="0" w:line="240" w:lineRule="auto"/>
        <w:jc w:val="both"/>
        <w:rPr>
          <w:rFonts w:cstheme="minorHAnsi"/>
          <w:sz w:val="24"/>
        </w:rPr>
      </w:pPr>
    </w:p>
    <w:p w14:paraId="5C0F2D6C" w14:textId="77777777" w:rsidR="004247E9" w:rsidRDefault="004247E9" w:rsidP="004247E9">
      <w:pPr>
        <w:spacing w:after="0" w:line="240" w:lineRule="auto"/>
        <w:jc w:val="both"/>
        <w:rPr>
          <w:rFonts w:cstheme="minorHAnsi"/>
          <w:sz w:val="24"/>
        </w:rPr>
      </w:pPr>
    </w:p>
    <w:p w14:paraId="4D4E6ED0" w14:textId="77777777" w:rsidR="004247E9" w:rsidRDefault="004247E9" w:rsidP="004247E9">
      <w:pPr>
        <w:spacing w:after="0" w:line="240" w:lineRule="auto"/>
        <w:jc w:val="both"/>
        <w:rPr>
          <w:rFonts w:cstheme="minorHAnsi"/>
          <w:sz w:val="24"/>
        </w:rPr>
      </w:pPr>
    </w:p>
    <w:p w14:paraId="54FDEE96" w14:textId="77777777" w:rsidR="004247E9" w:rsidRDefault="004247E9" w:rsidP="004247E9">
      <w:pPr>
        <w:spacing w:after="0" w:line="240" w:lineRule="auto"/>
        <w:jc w:val="both"/>
        <w:rPr>
          <w:rFonts w:cstheme="minorHAnsi"/>
          <w:sz w:val="24"/>
        </w:rPr>
      </w:pPr>
    </w:p>
    <w:p w14:paraId="2CB6E635" w14:textId="77777777" w:rsidR="004247E9" w:rsidRDefault="004247E9" w:rsidP="004247E9">
      <w:pPr>
        <w:spacing w:after="0" w:line="240" w:lineRule="auto"/>
        <w:jc w:val="both"/>
        <w:rPr>
          <w:rFonts w:cstheme="minorHAnsi"/>
          <w:sz w:val="24"/>
        </w:rPr>
      </w:pPr>
    </w:p>
    <w:p w14:paraId="7FAA4070" w14:textId="77777777" w:rsidR="004247E9" w:rsidRDefault="004247E9" w:rsidP="004247E9">
      <w:pPr>
        <w:spacing w:after="0" w:line="240" w:lineRule="auto"/>
        <w:jc w:val="both"/>
        <w:rPr>
          <w:rFonts w:cstheme="minorHAnsi"/>
          <w:sz w:val="24"/>
        </w:rPr>
      </w:pPr>
    </w:p>
    <w:p w14:paraId="417709F0" w14:textId="77777777" w:rsidR="004247E9" w:rsidRDefault="004247E9" w:rsidP="004247E9">
      <w:pPr>
        <w:spacing w:after="0" w:line="240" w:lineRule="auto"/>
        <w:jc w:val="both"/>
        <w:rPr>
          <w:rFonts w:cstheme="minorHAnsi"/>
          <w:sz w:val="24"/>
        </w:rPr>
      </w:pPr>
    </w:p>
    <w:p w14:paraId="0EC522C5" w14:textId="77777777" w:rsidR="004247E9" w:rsidRDefault="004247E9" w:rsidP="004247E9">
      <w:pPr>
        <w:spacing w:after="0" w:line="240" w:lineRule="auto"/>
        <w:jc w:val="both"/>
        <w:rPr>
          <w:rFonts w:cstheme="minorHAnsi"/>
          <w:sz w:val="24"/>
        </w:rPr>
      </w:pPr>
    </w:p>
    <w:p w14:paraId="3BD3863B" w14:textId="77777777" w:rsidR="004247E9" w:rsidRPr="00DF46A5" w:rsidRDefault="004247E9" w:rsidP="004247E9">
      <w:pPr>
        <w:spacing w:after="0" w:line="240" w:lineRule="auto"/>
        <w:ind w:left="720"/>
        <w:jc w:val="both"/>
        <w:rPr>
          <w:rFonts w:cstheme="minorHAnsi"/>
          <w:sz w:val="24"/>
        </w:rPr>
      </w:pPr>
    </w:p>
    <w:p w14:paraId="3CD154C8" w14:textId="77777777" w:rsidR="004247E9" w:rsidRPr="00DF46A5" w:rsidRDefault="004247E9" w:rsidP="004247E9">
      <w:pPr>
        <w:spacing w:after="0" w:line="240" w:lineRule="auto"/>
        <w:ind w:left="720"/>
        <w:jc w:val="both"/>
        <w:rPr>
          <w:rFonts w:cstheme="minorHAnsi"/>
          <w:sz w:val="24"/>
        </w:rPr>
      </w:pPr>
    </w:p>
    <w:p w14:paraId="45AE6435" w14:textId="77777777" w:rsidR="004247E9" w:rsidRPr="00DF46A5" w:rsidRDefault="004247E9" w:rsidP="004247E9">
      <w:pPr>
        <w:spacing w:after="0" w:line="240" w:lineRule="auto"/>
        <w:jc w:val="both"/>
        <w:rPr>
          <w:rFonts w:cstheme="minorHAnsi"/>
          <w:sz w:val="24"/>
        </w:rPr>
      </w:pPr>
    </w:p>
    <w:p w14:paraId="4E472024" w14:textId="77777777" w:rsidR="004247E9" w:rsidRPr="00DF46A5" w:rsidRDefault="004247E9" w:rsidP="004247E9">
      <w:pPr>
        <w:spacing w:after="0" w:line="240" w:lineRule="auto"/>
        <w:ind w:left="720"/>
        <w:jc w:val="both"/>
        <w:rPr>
          <w:rFonts w:cstheme="minorHAnsi"/>
          <w:b/>
          <w:sz w:val="28"/>
          <w:szCs w:val="28"/>
        </w:rPr>
      </w:pPr>
      <w:r w:rsidRPr="00DF46A5">
        <w:rPr>
          <w:rFonts w:cstheme="minorHAnsi"/>
          <w:b/>
          <w:sz w:val="28"/>
          <w:szCs w:val="28"/>
        </w:rPr>
        <w:t>Příloha: Důležité kontakty</w:t>
      </w:r>
    </w:p>
    <w:p w14:paraId="19A8EB95" w14:textId="77777777" w:rsidR="004247E9" w:rsidRPr="00DF46A5" w:rsidRDefault="004247E9" w:rsidP="004247E9">
      <w:pPr>
        <w:spacing w:after="0" w:line="240" w:lineRule="auto"/>
        <w:ind w:left="720"/>
        <w:jc w:val="both"/>
        <w:rPr>
          <w:rFonts w:cstheme="minorHAnsi"/>
          <w:b/>
          <w:sz w:val="28"/>
          <w:szCs w:val="28"/>
        </w:rPr>
      </w:pPr>
    </w:p>
    <w:p w14:paraId="00627931"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Policie ČR, Přerov</w:t>
      </w:r>
      <w:r w:rsidRPr="00DF46A5">
        <w:rPr>
          <w:rFonts w:cstheme="minorHAnsi"/>
          <w:sz w:val="24"/>
          <w:szCs w:val="24"/>
        </w:rPr>
        <w:tab/>
      </w:r>
      <w:r w:rsidRPr="00DF46A5">
        <w:rPr>
          <w:rFonts w:cstheme="minorHAnsi"/>
          <w:sz w:val="24"/>
          <w:szCs w:val="24"/>
        </w:rPr>
        <w:tab/>
        <w:t>974 778 111</w:t>
      </w:r>
    </w:p>
    <w:p w14:paraId="5CCFF9E8" w14:textId="77777777" w:rsidR="004247E9" w:rsidRDefault="004247E9" w:rsidP="004247E9">
      <w:pPr>
        <w:spacing w:after="0" w:line="240" w:lineRule="auto"/>
        <w:ind w:left="720"/>
        <w:jc w:val="both"/>
        <w:rPr>
          <w:rFonts w:cstheme="minorHAnsi"/>
          <w:sz w:val="24"/>
          <w:szCs w:val="24"/>
        </w:rPr>
      </w:pPr>
      <w:r>
        <w:rPr>
          <w:rFonts w:cstheme="minorHAnsi"/>
          <w:sz w:val="24"/>
          <w:szCs w:val="24"/>
        </w:rPr>
        <w:t>Mgr. Miluše Zajícová</w:t>
      </w:r>
      <w:r>
        <w:rPr>
          <w:rFonts w:cstheme="minorHAnsi"/>
          <w:sz w:val="24"/>
          <w:szCs w:val="24"/>
        </w:rPr>
        <w:tab/>
      </w:r>
      <w:r>
        <w:rPr>
          <w:rFonts w:cstheme="minorHAnsi"/>
          <w:sz w:val="24"/>
          <w:szCs w:val="24"/>
        </w:rPr>
        <w:tab/>
      </w:r>
      <w:r w:rsidRPr="000C2D00">
        <w:rPr>
          <w:rFonts w:cstheme="minorHAnsi"/>
          <w:b/>
          <w:sz w:val="24"/>
          <w:szCs w:val="24"/>
        </w:rPr>
        <w:t xml:space="preserve">974 778 523  </w:t>
      </w:r>
      <w:hyperlink r:id="rId9" w:history="1">
        <w:r w:rsidRPr="000C2D00">
          <w:rPr>
            <w:rStyle w:val="Hypertextovodkaz"/>
            <w:rFonts w:cstheme="minorHAnsi"/>
            <w:b/>
            <w:sz w:val="24"/>
            <w:szCs w:val="24"/>
          </w:rPr>
          <w:t>krpm.otp.prerov@pcr.cz</w:t>
        </w:r>
      </w:hyperlink>
    </w:p>
    <w:p w14:paraId="31B32076" w14:textId="77777777" w:rsidR="004247E9" w:rsidRPr="00DF46A5" w:rsidRDefault="004247E9" w:rsidP="004247E9">
      <w:pPr>
        <w:spacing w:after="0" w:line="240" w:lineRule="auto"/>
        <w:ind w:left="720"/>
        <w:jc w:val="both"/>
        <w:rPr>
          <w:rFonts w:cstheme="minorHAnsi"/>
          <w:sz w:val="24"/>
          <w:szCs w:val="24"/>
        </w:rPr>
      </w:pPr>
    </w:p>
    <w:p w14:paraId="3FF1154D"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Městská policie Přerov, Oddělení prevence kriminality</w:t>
      </w:r>
    </w:p>
    <w:p w14:paraId="1ECAFAEC" w14:textId="77777777" w:rsidR="004247E9" w:rsidRDefault="004247E9" w:rsidP="004247E9">
      <w:pPr>
        <w:spacing w:after="0" w:line="240" w:lineRule="auto"/>
        <w:ind w:left="720"/>
        <w:jc w:val="both"/>
        <w:rPr>
          <w:rFonts w:cstheme="minorHAnsi"/>
          <w:b/>
          <w:sz w:val="24"/>
          <w:szCs w:val="24"/>
        </w:rPr>
      </w:pPr>
      <w:r w:rsidRPr="00DF46A5">
        <w:rPr>
          <w:rFonts w:cstheme="minorHAnsi"/>
          <w:sz w:val="24"/>
          <w:szCs w:val="24"/>
        </w:rPr>
        <w:t xml:space="preserve">Pavel </w:t>
      </w:r>
      <w:proofErr w:type="spellStart"/>
      <w:r w:rsidRPr="00DF46A5">
        <w:rPr>
          <w:rFonts w:cstheme="minorHAnsi"/>
          <w:sz w:val="24"/>
          <w:szCs w:val="24"/>
        </w:rPr>
        <w:t>Vojtášek</w:t>
      </w:r>
      <w:proofErr w:type="spellEnd"/>
      <w:r w:rsidRPr="00DF46A5">
        <w:rPr>
          <w:rFonts w:cstheme="minorHAnsi"/>
          <w:sz w:val="24"/>
          <w:szCs w:val="24"/>
        </w:rPr>
        <w:tab/>
      </w:r>
      <w:r w:rsidRPr="00DF46A5">
        <w:rPr>
          <w:rFonts w:cstheme="minorHAnsi"/>
          <w:sz w:val="24"/>
          <w:szCs w:val="24"/>
        </w:rPr>
        <w:tab/>
      </w:r>
      <w:r>
        <w:rPr>
          <w:rFonts w:cstheme="minorHAnsi"/>
          <w:b/>
          <w:sz w:val="24"/>
          <w:szCs w:val="24"/>
        </w:rPr>
        <w:t>604 227 787</w:t>
      </w:r>
      <w:r w:rsidRPr="00DF46A5">
        <w:rPr>
          <w:rFonts w:cstheme="minorHAnsi"/>
          <w:b/>
          <w:sz w:val="24"/>
          <w:szCs w:val="24"/>
        </w:rPr>
        <w:tab/>
      </w:r>
      <w:hyperlink r:id="rId10" w:history="1">
        <w:r w:rsidRPr="00C52AAB">
          <w:rPr>
            <w:rStyle w:val="Hypertextovodkaz"/>
            <w:rFonts w:cstheme="minorHAnsi"/>
            <w:b/>
            <w:sz w:val="24"/>
            <w:szCs w:val="24"/>
          </w:rPr>
          <w:t>pavel.vojtasek@prerov.eu</w:t>
        </w:r>
      </w:hyperlink>
    </w:p>
    <w:p w14:paraId="6C09024E" w14:textId="77777777" w:rsidR="004247E9" w:rsidRPr="00DF46A5" w:rsidRDefault="004247E9" w:rsidP="004247E9">
      <w:pPr>
        <w:spacing w:after="0" w:line="240" w:lineRule="auto"/>
        <w:jc w:val="both"/>
        <w:rPr>
          <w:rFonts w:cstheme="minorHAnsi"/>
          <w:b/>
          <w:sz w:val="24"/>
          <w:szCs w:val="24"/>
        </w:rPr>
      </w:pPr>
    </w:p>
    <w:p w14:paraId="30AA4A9F" w14:textId="77777777" w:rsidR="004247E9" w:rsidRDefault="004247E9" w:rsidP="004247E9">
      <w:pPr>
        <w:spacing w:after="0" w:line="240" w:lineRule="auto"/>
        <w:ind w:left="720"/>
        <w:jc w:val="both"/>
        <w:rPr>
          <w:rFonts w:cstheme="minorHAnsi"/>
          <w:b/>
          <w:sz w:val="24"/>
          <w:szCs w:val="24"/>
        </w:rPr>
      </w:pPr>
      <w:r w:rsidRPr="00DF46A5">
        <w:rPr>
          <w:rFonts w:cstheme="minorHAnsi"/>
          <w:sz w:val="24"/>
          <w:szCs w:val="24"/>
        </w:rPr>
        <w:t>Lenka Škodová</w:t>
      </w:r>
      <w:r w:rsidRPr="00DF46A5">
        <w:rPr>
          <w:rFonts w:cstheme="minorHAnsi"/>
          <w:sz w:val="24"/>
          <w:szCs w:val="24"/>
        </w:rPr>
        <w:tab/>
      </w:r>
      <w:r w:rsidRPr="00DF46A5">
        <w:rPr>
          <w:rFonts w:cstheme="minorHAnsi"/>
          <w:sz w:val="24"/>
          <w:szCs w:val="24"/>
        </w:rPr>
        <w:tab/>
      </w:r>
      <w:r w:rsidRPr="00DF46A5">
        <w:rPr>
          <w:rFonts w:cstheme="minorHAnsi"/>
          <w:b/>
          <w:sz w:val="24"/>
          <w:szCs w:val="24"/>
        </w:rPr>
        <w:t>608</w:t>
      </w:r>
      <w:r w:rsidRPr="00DF46A5">
        <w:rPr>
          <w:rFonts w:cstheme="minorHAnsi"/>
          <w:sz w:val="24"/>
          <w:szCs w:val="24"/>
        </w:rPr>
        <w:t> </w:t>
      </w:r>
      <w:r w:rsidRPr="00DF46A5">
        <w:rPr>
          <w:rFonts w:cstheme="minorHAnsi"/>
          <w:b/>
          <w:sz w:val="24"/>
          <w:szCs w:val="24"/>
        </w:rPr>
        <w:t>727 275</w:t>
      </w:r>
      <w:r w:rsidRPr="00DF46A5">
        <w:rPr>
          <w:rFonts w:cstheme="minorHAnsi"/>
          <w:b/>
          <w:sz w:val="24"/>
          <w:szCs w:val="24"/>
        </w:rPr>
        <w:tab/>
      </w:r>
      <w:hyperlink r:id="rId11" w:history="1">
        <w:r w:rsidRPr="00C52AAB">
          <w:rPr>
            <w:rStyle w:val="Hypertextovodkaz"/>
            <w:rFonts w:cstheme="minorHAnsi"/>
            <w:b/>
            <w:sz w:val="24"/>
            <w:szCs w:val="24"/>
          </w:rPr>
          <w:t>lenka.skodova@prerov.eu</w:t>
        </w:r>
      </w:hyperlink>
    </w:p>
    <w:p w14:paraId="0FFD78FA" w14:textId="77777777" w:rsidR="004247E9" w:rsidRPr="00222C8B" w:rsidRDefault="00000000" w:rsidP="004247E9">
      <w:pPr>
        <w:spacing w:after="0" w:line="240" w:lineRule="auto"/>
        <w:ind w:left="4260" w:firstLine="696"/>
        <w:jc w:val="both"/>
        <w:rPr>
          <w:rFonts w:cstheme="minorHAnsi"/>
          <w:sz w:val="24"/>
          <w:szCs w:val="24"/>
        </w:rPr>
      </w:pPr>
      <w:hyperlink r:id="rId12" w:history="1">
        <w:r w:rsidR="004247E9" w:rsidRPr="00C52AAB">
          <w:rPr>
            <w:rStyle w:val="Hypertextovodkaz"/>
            <w:rFonts w:cstheme="minorHAnsi"/>
            <w:sz w:val="24"/>
            <w:szCs w:val="24"/>
          </w:rPr>
          <w:t>prevence@prerov.eu</w:t>
        </w:r>
      </w:hyperlink>
      <w:r w:rsidR="004247E9" w:rsidRPr="00DF46A5">
        <w:rPr>
          <w:rFonts w:cstheme="minorHAnsi"/>
          <w:sz w:val="24"/>
          <w:szCs w:val="24"/>
        </w:rPr>
        <w:tab/>
      </w:r>
      <w:r w:rsidR="004247E9" w:rsidRPr="00DF46A5">
        <w:rPr>
          <w:rFonts w:cstheme="minorHAnsi"/>
          <w:sz w:val="24"/>
          <w:szCs w:val="24"/>
        </w:rPr>
        <w:tab/>
      </w:r>
    </w:p>
    <w:p w14:paraId="0A16BFAD"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Magistrát města Přerova, Oddělení sociálně právní ochrany dětí</w:t>
      </w:r>
    </w:p>
    <w:p w14:paraId="25C413CF" w14:textId="77777777" w:rsidR="004247E9" w:rsidRDefault="004247E9" w:rsidP="004247E9">
      <w:pPr>
        <w:spacing w:after="0" w:line="240" w:lineRule="auto"/>
        <w:ind w:left="720"/>
        <w:jc w:val="both"/>
      </w:pPr>
      <w:r w:rsidRPr="00DF46A5">
        <w:rPr>
          <w:rFonts w:cstheme="minorHAnsi"/>
          <w:sz w:val="24"/>
          <w:szCs w:val="24"/>
        </w:rPr>
        <w:t xml:space="preserve">Veronika Zaoralová, </w:t>
      </w:r>
      <w:proofErr w:type="spellStart"/>
      <w:r w:rsidRPr="00DF46A5">
        <w:rPr>
          <w:rFonts w:cstheme="minorHAnsi"/>
          <w:sz w:val="24"/>
          <w:szCs w:val="24"/>
        </w:rPr>
        <w:t>DiS</w:t>
      </w:r>
      <w:proofErr w:type="spellEnd"/>
      <w:r w:rsidRPr="00DF46A5">
        <w:rPr>
          <w:rFonts w:cstheme="minorHAnsi"/>
          <w:sz w:val="24"/>
          <w:szCs w:val="24"/>
        </w:rPr>
        <w:tab/>
      </w:r>
      <w:r w:rsidRPr="00DF46A5">
        <w:rPr>
          <w:rFonts w:cstheme="minorHAnsi"/>
          <w:b/>
          <w:sz w:val="24"/>
          <w:szCs w:val="24"/>
        </w:rPr>
        <w:t>581 268 782</w:t>
      </w:r>
      <w:r w:rsidRPr="00DF46A5">
        <w:rPr>
          <w:rFonts w:cstheme="minorHAnsi"/>
          <w:b/>
          <w:sz w:val="24"/>
          <w:szCs w:val="24"/>
        </w:rPr>
        <w:tab/>
      </w:r>
      <w:hyperlink r:id="rId13" w:history="1">
        <w:r w:rsidRPr="00DF46A5">
          <w:rPr>
            <w:rStyle w:val="Hypertextovodkaz"/>
            <w:rFonts w:cstheme="minorHAnsi"/>
            <w:b/>
            <w:sz w:val="24"/>
            <w:szCs w:val="24"/>
          </w:rPr>
          <w:t>veronika.zaoralova@mu-prerov.cz</w:t>
        </w:r>
      </w:hyperlink>
    </w:p>
    <w:p w14:paraId="6E38BC5F" w14:textId="77777777" w:rsidR="004247E9" w:rsidRDefault="004247E9" w:rsidP="004247E9">
      <w:pPr>
        <w:spacing w:after="0" w:line="240" w:lineRule="auto"/>
        <w:ind w:left="720"/>
        <w:jc w:val="both"/>
        <w:rPr>
          <w:b/>
          <w:sz w:val="24"/>
          <w:szCs w:val="24"/>
        </w:rPr>
      </w:pPr>
      <w:r w:rsidRPr="00222C8B">
        <w:rPr>
          <w:sz w:val="24"/>
          <w:szCs w:val="24"/>
        </w:rPr>
        <w:t>Mgr. Jana Porubská</w:t>
      </w:r>
      <w:r w:rsidRPr="00222C8B">
        <w:rPr>
          <w:sz w:val="24"/>
          <w:szCs w:val="24"/>
        </w:rPr>
        <w:tab/>
      </w:r>
      <w:r w:rsidRPr="00222C8B">
        <w:rPr>
          <w:sz w:val="24"/>
          <w:szCs w:val="24"/>
        </w:rPr>
        <w:tab/>
      </w:r>
      <w:r w:rsidRPr="00222C8B">
        <w:rPr>
          <w:b/>
          <w:sz w:val="24"/>
          <w:szCs w:val="24"/>
        </w:rPr>
        <w:t>581 268</w:t>
      </w:r>
      <w:r>
        <w:rPr>
          <w:b/>
          <w:sz w:val="24"/>
          <w:szCs w:val="24"/>
        </w:rPr>
        <w:t> </w:t>
      </w:r>
      <w:r w:rsidRPr="00222C8B">
        <w:rPr>
          <w:b/>
          <w:sz w:val="24"/>
          <w:szCs w:val="24"/>
        </w:rPr>
        <w:t>783</w:t>
      </w:r>
      <w:r>
        <w:rPr>
          <w:b/>
          <w:sz w:val="24"/>
          <w:szCs w:val="24"/>
        </w:rPr>
        <w:tab/>
      </w:r>
      <w:hyperlink r:id="rId14" w:history="1">
        <w:r w:rsidRPr="00C52AAB">
          <w:rPr>
            <w:rStyle w:val="Hypertextovodkaz"/>
            <w:b/>
            <w:sz w:val="24"/>
            <w:szCs w:val="24"/>
          </w:rPr>
          <w:t>jana.porubska@prerov.eu</w:t>
        </w:r>
      </w:hyperlink>
    </w:p>
    <w:p w14:paraId="119F6FFE" w14:textId="77777777" w:rsidR="004247E9" w:rsidRDefault="004247E9" w:rsidP="004247E9">
      <w:pPr>
        <w:spacing w:after="0" w:line="240" w:lineRule="auto"/>
        <w:ind w:left="720"/>
        <w:jc w:val="both"/>
        <w:rPr>
          <w:b/>
          <w:sz w:val="24"/>
          <w:szCs w:val="24"/>
        </w:rPr>
      </w:pPr>
      <w:r w:rsidRPr="00222C8B">
        <w:rPr>
          <w:sz w:val="24"/>
          <w:szCs w:val="24"/>
        </w:rPr>
        <w:t>Bc. Vlasta Janů</w:t>
      </w:r>
      <w:r w:rsidRPr="00222C8B">
        <w:rPr>
          <w:sz w:val="24"/>
          <w:szCs w:val="24"/>
        </w:rPr>
        <w:tab/>
      </w:r>
      <w:r w:rsidRPr="00222C8B">
        <w:rPr>
          <w:sz w:val="24"/>
          <w:szCs w:val="24"/>
        </w:rPr>
        <w:tab/>
      </w:r>
      <w:r w:rsidRPr="00222C8B">
        <w:rPr>
          <w:b/>
          <w:sz w:val="24"/>
          <w:szCs w:val="24"/>
        </w:rPr>
        <w:t>581 268</w:t>
      </w:r>
      <w:r>
        <w:rPr>
          <w:b/>
          <w:sz w:val="24"/>
          <w:szCs w:val="24"/>
        </w:rPr>
        <w:t> </w:t>
      </w:r>
      <w:r w:rsidRPr="00222C8B">
        <w:rPr>
          <w:b/>
          <w:sz w:val="24"/>
          <w:szCs w:val="24"/>
        </w:rPr>
        <w:t>780</w:t>
      </w:r>
      <w:r>
        <w:rPr>
          <w:b/>
          <w:sz w:val="24"/>
          <w:szCs w:val="24"/>
        </w:rPr>
        <w:tab/>
      </w:r>
      <w:hyperlink r:id="rId15" w:history="1">
        <w:r w:rsidRPr="00C52AAB">
          <w:rPr>
            <w:rStyle w:val="Hypertextovodkaz"/>
            <w:b/>
            <w:sz w:val="24"/>
            <w:szCs w:val="24"/>
          </w:rPr>
          <w:t>vlasta.janu@prerov.eu</w:t>
        </w:r>
      </w:hyperlink>
    </w:p>
    <w:p w14:paraId="2C9810E8" w14:textId="77777777" w:rsidR="004247E9" w:rsidRDefault="004247E9" w:rsidP="004247E9">
      <w:pPr>
        <w:spacing w:after="0" w:line="240" w:lineRule="auto"/>
        <w:ind w:left="720"/>
        <w:jc w:val="both"/>
        <w:rPr>
          <w:b/>
          <w:sz w:val="24"/>
          <w:szCs w:val="24"/>
        </w:rPr>
      </w:pPr>
      <w:r w:rsidRPr="00222C8B">
        <w:rPr>
          <w:sz w:val="24"/>
          <w:szCs w:val="24"/>
        </w:rPr>
        <w:t>Mgr.</w:t>
      </w:r>
      <w:r>
        <w:rPr>
          <w:sz w:val="24"/>
          <w:szCs w:val="24"/>
        </w:rPr>
        <w:t xml:space="preserve"> </w:t>
      </w:r>
      <w:r w:rsidRPr="00222C8B">
        <w:rPr>
          <w:sz w:val="24"/>
          <w:szCs w:val="24"/>
        </w:rPr>
        <w:t>Eva Smolková</w:t>
      </w:r>
      <w:r>
        <w:rPr>
          <w:sz w:val="24"/>
          <w:szCs w:val="24"/>
        </w:rPr>
        <w:tab/>
      </w:r>
      <w:r>
        <w:rPr>
          <w:sz w:val="24"/>
          <w:szCs w:val="24"/>
        </w:rPr>
        <w:tab/>
      </w:r>
      <w:r w:rsidRPr="00222C8B">
        <w:rPr>
          <w:b/>
          <w:sz w:val="24"/>
          <w:szCs w:val="24"/>
        </w:rPr>
        <w:t>581 268</w:t>
      </w:r>
      <w:r>
        <w:rPr>
          <w:b/>
          <w:sz w:val="24"/>
          <w:szCs w:val="24"/>
        </w:rPr>
        <w:t> </w:t>
      </w:r>
      <w:r w:rsidRPr="00222C8B">
        <w:rPr>
          <w:b/>
          <w:sz w:val="24"/>
          <w:szCs w:val="24"/>
        </w:rPr>
        <w:t>782</w:t>
      </w:r>
      <w:r>
        <w:rPr>
          <w:b/>
          <w:sz w:val="24"/>
          <w:szCs w:val="24"/>
        </w:rPr>
        <w:tab/>
      </w:r>
      <w:hyperlink r:id="rId16" w:history="1">
        <w:r w:rsidRPr="00C52AAB">
          <w:rPr>
            <w:rStyle w:val="Hypertextovodkaz"/>
            <w:b/>
            <w:sz w:val="24"/>
            <w:szCs w:val="24"/>
          </w:rPr>
          <w:t>eva.smolkova@prerov.eu</w:t>
        </w:r>
      </w:hyperlink>
    </w:p>
    <w:p w14:paraId="60CD5F82" w14:textId="77777777" w:rsidR="004247E9" w:rsidRDefault="004247E9" w:rsidP="004247E9">
      <w:pPr>
        <w:spacing w:after="0" w:line="240" w:lineRule="auto"/>
        <w:ind w:left="720"/>
        <w:jc w:val="both"/>
        <w:rPr>
          <w:b/>
          <w:sz w:val="24"/>
          <w:szCs w:val="24"/>
        </w:rPr>
      </w:pPr>
      <w:r w:rsidRPr="00222C8B">
        <w:rPr>
          <w:sz w:val="24"/>
          <w:szCs w:val="24"/>
        </w:rPr>
        <w:t>Mgr.</w:t>
      </w:r>
      <w:r>
        <w:rPr>
          <w:sz w:val="24"/>
          <w:szCs w:val="24"/>
        </w:rPr>
        <w:t xml:space="preserve"> </w:t>
      </w:r>
      <w:r w:rsidRPr="00222C8B">
        <w:rPr>
          <w:sz w:val="24"/>
          <w:szCs w:val="24"/>
        </w:rPr>
        <w:t>Romana</w:t>
      </w:r>
      <w:r>
        <w:rPr>
          <w:sz w:val="24"/>
          <w:szCs w:val="24"/>
        </w:rPr>
        <w:t xml:space="preserve"> Vavříková</w:t>
      </w:r>
      <w:r>
        <w:rPr>
          <w:sz w:val="24"/>
          <w:szCs w:val="24"/>
        </w:rPr>
        <w:tab/>
      </w:r>
      <w:r w:rsidRPr="00222C8B">
        <w:rPr>
          <w:b/>
          <w:sz w:val="24"/>
          <w:szCs w:val="24"/>
        </w:rPr>
        <w:t>581 268</w:t>
      </w:r>
      <w:r>
        <w:rPr>
          <w:b/>
          <w:sz w:val="24"/>
          <w:szCs w:val="24"/>
        </w:rPr>
        <w:t> </w:t>
      </w:r>
      <w:r w:rsidRPr="00222C8B">
        <w:rPr>
          <w:b/>
          <w:sz w:val="24"/>
          <w:szCs w:val="24"/>
        </w:rPr>
        <w:t>777</w:t>
      </w:r>
      <w:r>
        <w:rPr>
          <w:b/>
          <w:sz w:val="24"/>
          <w:szCs w:val="24"/>
        </w:rPr>
        <w:tab/>
      </w:r>
      <w:hyperlink r:id="rId17" w:history="1">
        <w:r w:rsidRPr="00C52AAB">
          <w:rPr>
            <w:rStyle w:val="Hypertextovodkaz"/>
            <w:b/>
            <w:sz w:val="24"/>
            <w:szCs w:val="24"/>
          </w:rPr>
          <w:t>romana.vavrikova@prerov.eu</w:t>
        </w:r>
      </w:hyperlink>
    </w:p>
    <w:p w14:paraId="41D5E627" w14:textId="77777777" w:rsidR="004247E9" w:rsidRPr="00222C8B" w:rsidRDefault="004247E9" w:rsidP="004247E9">
      <w:pPr>
        <w:spacing w:after="0" w:line="240" w:lineRule="auto"/>
        <w:ind w:left="720"/>
        <w:jc w:val="both"/>
        <w:rPr>
          <w:b/>
          <w:sz w:val="24"/>
          <w:szCs w:val="24"/>
        </w:rPr>
      </w:pPr>
    </w:p>
    <w:p w14:paraId="45EB3D89" w14:textId="77777777" w:rsidR="004247E9" w:rsidRPr="00DF46A5" w:rsidRDefault="004247E9" w:rsidP="004247E9">
      <w:pPr>
        <w:spacing w:after="0" w:line="240" w:lineRule="auto"/>
        <w:ind w:left="720"/>
        <w:jc w:val="both"/>
        <w:rPr>
          <w:rFonts w:cstheme="minorHAnsi"/>
          <w:b/>
          <w:sz w:val="24"/>
          <w:szCs w:val="24"/>
        </w:rPr>
      </w:pPr>
    </w:p>
    <w:p w14:paraId="6CA482AA"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PPP</w:t>
      </w:r>
      <w:r>
        <w:rPr>
          <w:rFonts w:cstheme="minorHAnsi"/>
          <w:sz w:val="24"/>
          <w:szCs w:val="24"/>
        </w:rPr>
        <w:t xml:space="preserve"> a SPC</w:t>
      </w:r>
      <w:r w:rsidRPr="00DF46A5">
        <w:rPr>
          <w:rFonts w:cstheme="minorHAnsi"/>
          <w:sz w:val="24"/>
          <w:szCs w:val="24"/>
        </w:rPr>
        <w:t xml:space="preserve"> Olomouckého kraje, pracoviště Přerov</w:t>
      </w:r>
      <w:r>
        <w:rPr>
          <w:rFonts w:cstheme="minorHAnsi"/>
          <w:sz w:val="24"/>
          <w:szCs w:val="24"/>
        </w:rPr>
        <w:t xml:space="preserve">, </w:t>
      </w:r>
      <w:proofErr w:type="spellStart"/>
      <w:r>
        <w:rPr>
          <w:rFonts w:cstheme="minorHAnsi"/>
          <w:sz w:val="24"/>
          <w:szCs w:val="24"/>
        </w:rPr>
        <w:t>Kouřílkova</w:t>
      </w:r>
      <w:proofErr w:type="spellEnd"/>
      <w:r>
        <w:rPr>
          <w:rFonts w:cstheme="minorHAnsi"/>
          <w:sz w:val="24"/>
          <w:szCs w:val="24"/>
        </w:rPr>
        <w:t xml:space="preserve"> 8</w:t>
      </w:r>
    </w:p>
    <w:p w14:paraId="7E35A20C" w14:textId="77777777" w:rsidR="004247E9" w:rsidRPr="00DF46A5" w:rsidRDefault="004247E9" w:rsidP="004247E9">
      <w:pPr>
        <w:spacing w:after="0" w:line="240" w:lineRule="auto"/>
        <w:ind w:left="720"/>
        <w:jc w:val="both"/>
        <w:rPr>
          <w:rFonts w:cstheme="minorHAnsi"/>
          <w:b/>
          <w:sz w:val="24"/>
          <w:szCs w:val="24"/>
        </w:rPr>
      </w:pPr>
      <w:r w:rsidRPr="00DF46A5">
        <w:rPr>
          <w:rFonts w:cstheme="minorHAnsi"/>
          <w:sz w:val="24"/>
          <w:szCs w:val="24"/>
        </w:rPr>
        <w:t xml:space="preserve">Mgr. Silvie </w:t>
      </w:r>
      <w:proofErr w:type="spellStart"/>
      <w:r w:rsidRPr="00DF46A5">
        <w:rPr>
          <w:rFonts w:cstheme="minorHAnsi"/>
          <w:sz w:val="24"/>
          <w:szCs w:val="24"/>
        </w:rPr>
        <w:t>Houšťavová</w:t>
      </w:r>
      <w:proofErr w:type="spellEnd"/>
      <w:r w:rsidRPr="00DF46A5">
        <w:rPr>
          <w:rFonts w:cstheme="minorHAnsi"/>
          <w:sz w:val="24"/>
          <w:szCs w:val="24"/>
        </w:rPr>
        <w:tab/>
      </w:r>
      <w:r w:rsidRPr="00DF46A5">
        <w:rPr>
          <w:rFonts w:cstheme="minorHAnsi"/>
          <w:b/>
          <w:sz w:val="24"/>
          <w:szCs w:val="24"/>
        </w:rPr>
        <w:t>581 217 760</w:t>
      </w:r>
      <w:r w:rsidRPr="00DF46A5">
        <w:rPr>
          <w:rFonts w:cstheme="minorHAnsi"/>
          <w:b/>
          <w:sz w:val="24"/>
          <w:szCs w:val="24"/>
        </w:rPr>
        <w:tab/>
      </w:r>
      <w:hyperlink r:id="rId18" w:history="1">
        <w:r w:rsidRPr="00DF46A5">
          <w:rPr>
            <w:rStyle w:val="Hypertextovodkaz"/>
            <w:rFonts w:cstheme="minorHAnsi"/>
            <w:b/>
            <w:sz w:val="24"/>
            <w:szCs w:val="24"/>
          </w:rPr>
          <w:t>houstavova@ppp.prerov.cz</w:t>
        </w:r>
      </w:hyperlink>
    </w:p>
    <w:p w14:paraId="0957EED1" w14:textId="77777777" w:rsidR="004247E9" w:rsidRPr="00DF46A5" w:rsidRDefault="004247E9" w:rsidP="004247E9">
      <w:pPr>
        <w:spacing w:after="0" w:line="240" w:lineRule="auto"/>
        <w:ind w:left="720"/>
        <w:jc w:val="both"/>
        <w:rPr>
          <w:rFonts w:cstheme="minorHAnsi"/>
          <w:b/>
          <w:sz w:val="24"/>
          <w:szCs w:val="24"/>
        </w:rPr>
      </w:pPr>
    </w:p>
    <w:p w14:paraId="0D718D3D"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P – centrum, Olomouc</w:t>
      </w:r>
    </w:p>
    <w:p w14:paraId="5844114F" w14:textId="77777777" w:rsidR="004247E9" w:rsidRPr="00DF46A5" w:rsidRDefault="004247E9" w:rsidP="004247E9">
      <w:pPr>
        <w:spacing w:after="0" w:line="240" w:lineRule="auto"/>
        <w:ind w:left="720"/>
        <w:jc w:val="both"/>
        <w:rPr>
          <w:rFonts w:cstheme="minorHAnsi"/>
          <w:b/>
          <w:sz w:val="24"/>
          <w:szCs w:val="24"/>
        </w:rPr>
      </w:pPr>
      <w:r>
        <w:rPr>
          <w:rFonts w:cstheme="minorHAnsi"/>
          <w:sz w:val="24"/>
          <w:szCs w:val="24"/>
        </w:rPr>
        <w:t xml:space="preserve">Bc. </w:t>
      </w:r>
      <w:r w:rsidRPr="00DF46A5">
        <w:rPr>
          <w:rFonts w:cstheme="minorHAnsi"/>
          <w:sz w:val="24"/>
          <w:szCs w:val="24"/>
        </w:rPr>
        <w:t xml:space="preserve">Markéta </w:t>
      </w:r>
      <w:proofErr w:type="spellStart"/>
      <w:r w:rsidRPr="00DF46A5">
        <w:rPr>
          <w:rFonts w:cstheme="minorHAnsi"/>
          <w:sz w:val="24"/>
          <w:szCs w:val="24"/>
        </w:rPr>
        <w:t>Rodryčová</w:t>
      </w:r>
      <w:proofErr w:type="spellEnd"/>
      <w:r w:rsidRPr="00DF46A5">
        <w:rPr>
          <w:rFonts w:cstheme="minorHAnsi"/>
          <w:sz w:val="24"/>
          <w:szCs w:val="24"/>
        </w:rPr>
        <w:tab/>
      </w:r>
      <w:r w:rsidRPr="00DF46A5">
        <w:rPr>
          <w:rFonts w:cstheme="minorHAnsi"/>
          <w:b/>
          <w:sz w:val="24"/>
          <w:szCs w:val="24"/>
        </w:rPr>
        <w:t>585 221 983</w:t>
      </w:r>
      <w:r w:rsidRPr="00DF46A5">
        <w:rPr>
          <w:rFonts w:cstheme="minorHAnsi"/>
          <w:b/>
          <w:sz w:val="24"/>
          <w:szCs w:val="24"/>
        </w:rPr>
        <w:tab/>
      </w:r>
      <w:hyperlink r:id="rId19" w:history="1">
        <w:r w:rsidRPr="00DF46A5">
          <w:rPr>
            <w:rStyle w:val="Hypertextovodkaz"/>
            <w:rFonts w:cstheme="minorHAnsi"/>
            <w:b/>
            <w:sz w:val="24"/>
            <w:szCs w:val="24"/>
          </w:rPr>
          <w:t>info@p-centrum.cz</w:t>
        </w:r>
      </w:hyperlink>
    </w:p>
    <w:p w14:paraId="4658EDB9"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 xml:space="preserve"> </w:t>
      </w:r>
    </w:p>
    <w:p w14:paraId="5CA4ACDE" w14:textId="77777777" w:rsidR="004247E9" w:rsidRDefault="004247E9" w:rsidP="004247E9">
      <w:pPr>
        <w:spacing w:after="0" w:line="240" w:lineRule="auto"/>
        <w:ind w:left="720"/>
        <w:jc w:val="both"/>
        <w:rPr>
          <w:rFonts w:cstheme="minorHAnsi"/>
          <w:sz w:val="24"/>
          <w:szCs w:val="24"/>
        </w:rPr>
      </w:pPr>
      <w:r w:rsidRPr="00DF46A5">
        <w:rPr>
          <w:rFonts w:cstheme="minorHAnsi"/>
          <w:sz w:val="24"/>
          <w:szCs w:val="24"/>
        </w:rPr>
        <w:t>Kontaktní krizové centrum KAPPA Přerov</w:t>
      </w:r>
      <w:r>
        <w:rPr>
          <w:rFonts w:cstheme="minorHAnsi"/>
          <w:sz w:val="24"/>
          <w:szCs w:val="24"/>
        </w:rPr>
        <w:t>, B. Němcové 101/16</w:t>
      </w:r>
    </w:p>
    <w:p w14:paraId="3488B89C" w14:textId="77777777" w:rsidR="004247E9" w:rsidRDefault="004247E9" w:rsidP="004247E9">
      <w:pPr>
        <w:spacing w:after="0" w:line="240" w:lineRule="auto"/>
        <w:ind w:left="720"/>
        <w:jc w:val="both"/>
        <w:rPr>
          <w:rFonts w:cstheme="minorHAnsi"/>
          <w:b/>
          <w:sz w:val="24"/>
          <w:szCs w:val="24"/>
        </w:rPr>
      </w:pPr>
      <w:r>
        <w:rPr>
          <w:rFonts w:cstheme="minorHAnsi"/>
          <w:sz w:val="24"/>
          <w:szCs w:val="24"/>
        </w:rPr>
        <w:t xml:space="preserve">Bc. Kateřina </w:t>
      </w:r>
      <w:proofErr w:type="spellStart"/>
      <w:r>
        <w:rPr>
          <w:rFonts w:cstheme="minorHAnsi"/>
          <w:sz w:val="24"/>
          <w:szCs w:val="24"/>
        </w:rPr>
        <w:t>Mozrová</w:t>
      </w:r>
      <w:proofErr w:type="spellEnd"/>
      <w:r>
        <w:rPr>
          <w:rFonts w:cstheme="minorHAnsi"/>
          <w:sz w:val="24"/>
          <w:szCs w:val="24"/>
        </w:rPr>
        <w:t xml:space="preserve"> </w:t>
      </w:r>
      <w:proofErr w:type="spellStart"/>
      <w:r>
        <w:rPr>
          <w:rFonts w:cstheme="minorHAnsi"/>
          <w:sz w:val="24"/>
          <w:szCs w:val="24"/>
        </w:rPr>
        <w:t>DiS</w:t>
      </w:r>
      <w:proofErr w:type="spellEnd"/>
      <w:r>
        <w:rPr>
          <w:rFonts w:cstheme="minorHAnsi"/>
          <w:sz w:val="24"/>
          <w:szCs w:val="24"/>
        </w:rPr>
        <w:tab/>
      </w:r>
      <w:r w:rsidRPr="001C54CA">
        <w:rPr>
          <w:rFonts w:cstheme="minorHAnsi"/>
          <w:b/>
          <w:sz w:val="24"/>
          <w:szCs w:val="24"/>
        </w:rPr>
        <w:t>773 821</w:t>
      </w:r>
      <w:r>
        <w:rPr>
          <w:rFonts w:cstheme="minorHAnsi"/>
          <w:b/>
          <w:sz w:val="24"/>
          <w:szCs w:val="24"/>
        </w:rPr>
        <w:t> </w:t>
      </w:r>
      <w:r w:rsidRPr="001C54CA">
        <w:rPr>
          <w:rFonts w:cstheme="minorHAnsi"/>
          <w:b/>
          <w:sz w:val="24"/>
          <w:szCs w:val="24"/>
        </w:rPr>
        <w:t>001</w:t>
      </w:r>
      <w:r>
        <w:rPr>
          <w:rFonts w:cstheme="minorHAnsi"/>
          <w:b/>
          <w:sz w:val="24"/>
          <w:szCs w:val="24"/>
        </w:rPr>
        <w:tab/>
      </w:r>
      <w:hyperlink r:id="rId20" w:history="1">
        <w:r w:rsidRPr="00DF73AE">
          <w:rPr>
            <w:rStyle w:val="Hypertextovodkaz"/>
            <w:rFonts w:cstheme="minorHAnsi"/>
            <w:b/>
            <w:sz w:val="24"/>
            <w:szCs w:val="24"/>
          </w:rPr>
          <w:t>prevence@kappa-help.cz</w:t>
        </w:r>
      </w:hyperlink>
    </w:p>
    <w:p w14:paraId="7C1F0B17" w14:textId="77777777" w:rsidR="004247E9" w:rsidRPr="00DF46A5" w:rsidRDefault="004247E9" w:rsidP="004247E9">
      <w:pPr>
        <w:spacing w:after="0" w:line="240" w:lineRule="auto"/>
        <w:ind w:left="720"/>
        <w:jc w:val="both"/>
        <w:rPr>
          <w:rFonts w:cstheme="minorHAnsi"/>
          <w:b/>
          <w:sz w:val="24"/>
          <w:szCs w:val="24"/>
        </w:rPr>
      </w:pPr>
      <w:r w:rsidRPr="00DF46A5">
        <w:rPr>
          <w:rFonts w:cstheme="minorHAnsi"/>
          <w:sz w:val="24"/>
          <w:szCs w:val="24"/>
        </w:rPr>
        <w:tab/>
      </w:r>
    </w:p>
    <w:p w14:paraId="4DF96A10" w14:textId="77777777" w:rsidR="004247E9" w:rsidRPr="00DF46A5" w:rsidRDefault="004247E9" w:rsidP="004247E9">
      <w:pPr>
        <w:spacing w:after="0" w:line="240" w:lineRule="auto"/>
        <w:ind w:left="720"/>
        <w:jc w:val="both"/>
        <w:rPr>
          <w:rFonts w:cstheme="minorHAnsi"/>
          <w:b/>
          <w:sz w:val="24"/>
          <w:szCs w:val="24"/>
        </w:rPr>
      </w:pPr>
    </w:p>
    <w:p w14:paraId="7466D9A0"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Sdružení D, Olomouc</w:t>
      </w:r>
    </w:p>
    <w:p w14:paraId="28B7CBF5" w14:textId="77777777" w:rsidR="004247E9" w:rsidRPr="00DF46A5" w:rsidRDefault="004247E9" w:rsidP="004247E9">
      <w:pPr>
        <w:spacing w:after="0" w:line="240" w:lineRule="auto"/>
        <w:ind w:left="720"/>
        <w:jc w:val="both"/>
        <w:rPr>
          <w:rFonts w:cstheme="minorHAnsi"/>
          <w:b/>
          <w:sz w:val="24"/>
          <w:szCs w:val="24"/>
        </w:rPr>
      </w:pPr>
      <w:r w:rsidRPr="00DF46A5">
        <w:rPr>
          <w:rFonts w:cstheme="minorHAnsi"/>
          <w:sz w:val="24"/>
          <w:szCs w:val="24"/>
        </w:rPr>
        <w:t>MgA</w:t>
      </w:r>
      <w:r>
        <w:rPr>
          <w:rFonts w:cstheme="minorHAnsi"/>
          <w:sz w:val="24"/>
          <w:szCs w:val="24"/>
        </w:rPr>
        <w:t xml:space="preserve"> et Mgr.</w:t>
      </w:r>
      <w:r w:rsidRPr="00DF46A5">
        <w:rPr>
          <w:rFonts w:cstheme="minorHAnsi"/>
          <w:sz w:val="24"/>
          <w:szCs w:val="24"/>
        </w:rPr>
        <w:t xml:space="preserve"> Alena </w:t>
      </w:r>
      <w:proofErr w:type="spellStart"/>
      <w:proofErr w:type="gramStart"/>
      <w:r w:rsidRPr="00DF46A5">
        <w:rPr>
          <w:rFonts w:cstheme="minorHAnsi"/>
          <w:sz w:val="24"/>
          <w:szCs w:val="24"/>
        </w:rPr>
        <w:t>Palarčíková</w:t>
      </w:r>
      <w:proofErr w:type="spellEnd"/>
      <w:r>
        <w:rPr>
          <w:rFonts w:cstheme="minorHAnsi"/>
          <w:sz w:val="24"/>
          <w:szCs w:val="24"/>
        </w:rPr>
        <w:t xml:space="preserve">  </w:t>
      </w:r>
      <w:r w:rsidRPr="00DF46A5">
        <w:rPr>
          <w:rFonts w:cstheme="minorHAnsi"/>
          <w:b/>
          <w:sz w:val="24"/>
          <w:szCs w:val="24"/>
        </w:rPr>
        <w:t>733</w:t>
      </w:r>
      <w:proofErr w:type="gramEnd"/>
      <w:r w:rsidRPr="00DF46A5">
        <w:rPr>
          <w:rFonts w:cstheme="minorHAnsi"/>
          <w:b/>
          <w:sz w:val="24"/>
          <w:szCs w:val="24"/>
        </w:rPr>
        <w:t> 104</w:t>
      </w:r>
      <w:r>
        <w:rPr>
          <w:rFonts w:cstheme="minorHAnsi"/>
          <w:b/>
          <w:sz w:val="24"/>
          <w:szCs w:val="24"/>
        </w:rPr>
        <w:t> </w:t>
      </w:r>
      <w:r w:rsidRPr="00DF46A5">
        <w:rPr>
          <w:rFonts w:cstheme="minorHAnsi"/>
          <w:b/>
          <w:sz w:val="24"/>
          <w:szCs w:val="24"/>
        </w:rPr>
        <w:t>076</w:t>
      </w:r>
      <w:r>
        <w:rPr>
          <w:rFonts w:cstheme="minorHAnsi"/>
          <w:b/>
          <w:sz w:val="24"/>
          <w:szCs w:val="24"/>
        </w:rPr>
        <w:t xml:space="preserve">   </w:t>
      </w:r>
      <w:hyperlink r:id="rId21" w:history="1">
        <w:r w:rsidRPr="00DF46A5">
          <w:rPr>
            <w:rStyle w:val="Hypertextovodkaz"/>
            <w:rFonts w:cstheme="minorHAnsi"/>
            <w:b/>
            <w:sz w:val="24"/>
            <w:szCs w:val="24"/>
          </w:rPr>
          <w:t>info@sdruzenid.cz</w:t>
        </w:r>
      </w:hyperlink>
    </w:p>
    <w:p w14:paraId="2E184129" w14:textId="77777777" w:rsidR="004247E9" w:rsidRPr="00DF46A5" w:rsidRDefault="004247E9" w:rsidP="004247E9">
      <w:pPr>
        <w:spacing w:after="0" w:line="240" w:lineRule="auto"/>
        <w:jc w:val="both"/>
        <w:rPr>
          <w:rFonts w:cstheme="minorHAnsi"/>
          <w:b/>
          <w:sz w:val="24"/>
          <w:szCs w:val="24"/>
        </w:rPr>
      </w:pPr>
    </w:p>
    <w:p w14:paraId="73887C7C"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 xml:space="preserve">Národní síť podpory </w:t>
      </w:r>
      <w:proofErr w:type="gramStart"/>
      <w:r w:rsidRPr="00DF46A5">
        <w:rPr>
          <w:rFonts w:cstheme="minorHAnsi"/>
          <w:sz w:val="24"/>
          <w:szCs w:val="24"/>
        </w:rPr>
        <w:t>zdraví</w:t>
      </w:r>
      <w:r>
        <w:rPr>
          <w:rFonts w:cstheme="minorHAnsi"/>
          <w:sz w:val="24"/>
          <w:szCs w:val="24"/>
        </w:rPr>
        <w:t xml:space="preserve"> - Přerov</w:t>
      </w:r>
      <w:proofErr w:type="gramEnd"/>
      <w:r>
        <w:rPr>
          <w:rFonts w:cstheme="minorHAnsi"/>
          <w:sz w:val="24"/>
          <w:szCs w:val="24"/>
        </w:rPr>
        <w:t>, Bayerova 3</w:t>
      </w:r>
    </w:p>
    <w:p w14:paraId="561CA2E6" w14:textId="77777777" w:rsidR="004247E9" w:rsidRPr="00DF46A5" w:rsidRDefault="004247E9" w:rsidP="004247E9">
      <w:pPr>
        <w:spacing w:after="0" w:line="240" w:lineRule="auto"/>
        <w:ind w:left="720"/>
        <w:jc w:val="both"/>
        <w:rPr>
          <w:rFonts w:cstheme="minorHAnsi"/>
          <w:b/>
          <w:sz w:val="24"/>
          <w:szCs w:val="24"/>
        </w:rPr>
      </w:pPr>
      <w:r w:rsidRPr="00DF46A5">
        <w:rPr>
          <w:rFonts w:cstheme="minorHAnsi"/>
          <w:sz w:val="24"/>
          <w:szCs w:val="24"/>
        </w:rPr>
        <w:t>Anna Stojanová</w:t>
      </w:r>
      <w:r w:rsidRPr="00DF46A5">
        <w:rPr>
          <w:rFonts w:cstheme="minorHAnsi"/>
          <w:sz w:val="24"/>
          <w:szCs w:val="24"/>
        </w:rPr>
        <w:tab/>
      </w:r>
      <w:r w:rsidRPr="00DF46A5">
        <w:rPr>
          <w:rFonts w:cstheme="minorHAnsi"/>
          <w:sz w:val="24"/>
          <w:szCs w:val="24"/>
        </w:rPr>
        <w:tab/>
      </w:r>
      <w:r>
        <w:rPr>
          <w:rFonts w:cstheme="minorHAnsi"/>
          <w:b/>
          <w:sz w:val="24"/>
          <w:szCs w:val="24"/>
        </w:rPr>
        <w:t>602 736 538</w:t>
      </w:r>
      <w:r w:rsidRPr="00DF46A5">
        <w:rPr>
          <w:rFonts w:cstheme="minorHAnsi"/>
          <w:b/>
          <w:sz w:val="24"/>
          <w:szCs w:val="24"/>
        </w:rPr>
        <w:tab/>
      </w:r>
      <w:hyperlink r:id="rId22" w:history="1">
        <w:r w:rsidRPr="00DF46A5">
          <w:rPr>
            <w:rStyle w:val="Hypertextovodkaz"/>
            <w:rFonts w:cstheme="minorHAnsi"/>
            <w:b/>
            <w:sz w:val="24"/>
            <w:szCs w:val="24"/>
          </w:rPr>
          <w:t>stojanova.nspz@seznam.cz</w:t>
        </w:r>
      </w:hyperlink>
    </w:p>
    <w:p w14:paraId="23A22327" w14:textId="77777777" w:rsidR="004247E9" w:rsidRPr="00DF46A5" w:rsidRDefault="004247E9" w:rsidP="004247E9">
      <w:pPr>
        <w:spacing w:after="0" w:line="240" w:lineRule="auto"/>
        <w:ind w:left="720"/>
        <w:jc w:val="both"/>
        <w:rPr>
          <w:rFonts w:cstheme="minorHAnsi"/>
          <w:b/>
          <w:sz w:val="24"/>
          <w:szCs w:val="24"/>
        </w:rPr>
      </w:pPr>
    </w:p>
    <w:p w14:paraId="1E2B6197" w14:textId="77777777" w:rsidR="004247E9" w:rsidRPr="00DF46A5" w:rsidRDefault="004247E9" w:rsidP="004247E9">
      <w:pPr>
        <w:spacing w:after="0" w:line="240" w:lineRule="auto"/>
        <w:ind w:left="720"/>
        <w:jc w:val="both"/>
        <w:rPr>
          <w:rFonts w:cstheme="minorHAnsi"/>
          <w:sz w:val="24"/>
          <w:szCs w:val="24"/>
        </w:rPr>
      </w:pPr>
      <w:r w:rsidRPr="00DF46A5">
        <w:rPr>
          <w:rFonts w:cstheme="minorHAnsi"/>
          <w:sz w:val="24"/>
          <w:szCs w:val="24"/>
        </w:rPr>
        <w:t>Olomoucká pobočka společnosti Člověk</w:t>
      </w:r>
      <w:r>
        <w:rPr>
          <w:rFonts w:cstheme="minorHAnsi"/>
          <w:sz w:val="24"/>
          <w:szCs w:val="24"/>
        </w:rPr>
        <w:t xml:space="preserve"> v tísni – Přerov, Komenského 15</w:t>
      </w:r>
    </w:p>
    <w:p w14:paraId="014BB035" w14:textId="77777777" w:rsidR="004247E9" w:rsidRPr="00DF46A5" w:rsidRDefault="004247E9" w:rsidP="004247E9">
      <w:pPr>
        <w:spacing w:after="0" w:line="240" w:lineRule="auto"/>
        <w:ind w:left="720"/>
        <w:jc w:val="both"/>
        <w:rPr>
          <w:rFonts w:cstheme="minorHAnsi"/>
          <w:b/>
          <w:sz w:val="24"/>
          <w:szCs w:val="24"/>
        </w:rPr>
      </w:pPr>
      <w:r>
        <w:rPr>
          <w:rFonts w:cstheme="minorHAnsi"/>
          <w:sz w:val="24"/>
          <w:szCs w:val="24"/>
        </w:rPr>
        <w:t xml:space="preserve">Bc. Marcela </w:t>
      </w:r>
      <w:proofErr w:type="spellStart"/>
      <w:r>
        <w:rPr>
          <w:rFonts w:cstheme="minorHAnsi"/>
          <w:sz w:val="24"/>
          <w:szCs w:val="24"/>
        </w:rPr>
        <w:t>Nosálová</w:t>
      </w:r>
      <w:proofErr w:type="spellEnd"/>
      <w:r>
        <w:rPr>
          <w:rFonts w:cstheme="minorHAnsi"/>
          <w:sz w:val="24"/>
          <w:szCs w:val="24"/>
        </w:rPr>
        <w:tab/>
      </w:r>
      <w:r w:rsidRPr="00DF46A5">
        <w:rPr>
          <w:rFonts w:cstheme="minorHAnsi"/>
          <w:sz w:val="24"/>
          <w:szCs w:val="24"/>
        </w:rPr>
        <w:tab/>
      </w:r>
      <w:r>
        <w:rPr>
          <w:rFonts w:cstheme="minorHAnsi"/>
          <w:b/>
          <w:sz w:val="24"/>
          <w:szCs w:val="24"/>
        </w:rPr>
        <w:t>581 010 134</w:t>
      </w:r>
      <w:r w:rsidRPr="00DF46A5">
        <w:rPr>
          <w:rFonts w:cstheme="minorHAnsi"/>
          <w:b/>
          <w:sz w:val="24"/>
          <w:szCs w:val="24"/>
        </w:rPr>
        <w:tab/>
      </w:r>
      <w:hyperlink r:id="rId23" w:history="1">
        <w:r w:rsidRPr="00DF73AE">
          <w:rPr>
            <w:rStyle w:val="Hypertextovodkaz"/>
            <w:rFonts w:cstheme="minorHAnsi"/>
            <w:b/>
            <w:sz w:val="24"/>
            <w:szCs w:val="24"/>
          </w:rPr>
          <w:t>marcela.nosalova@clovekvtisni.cz</w:t>
        </w:r>
      </w:hyperlink>
    </w:p>
    <w:p w14:paraId="4FB38645" w14:textId="77777777" w:rsidR="004247E9" w:rsidRDefault="004247E9" w:rsidP="004247E9">
      <w:pPr>
        <w:spacing w:after="0" w:line="240" w:lineRule="auto"/>
        <w:ind w:left="720"/>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p>
    <w:p w14:paraId="3532D491" w14:textId="77777777" w:rsidR="004247E9" w:rsidRDefault="004247E9" w:rsidP="004247E9">
      <w:pPr>
        <w:spacing w:after="0" w:line="240" w:lineRule="auto"/>
        <w:ind w:left="720"/>
        <w:jc w:val="both"/>
        <w:rPr>
          <w:rFonts w:cstheme="minorHAnsi"/>
          <w:b/>
          <w:sz w:val="24"/>
          <w:szCs w:val="24"/>
        </w:rPr>
      </w:pPr>
    </w:p>
    <w:p w14:paraId="7A119943" w14:textId="77777777" w:rsidR="004247E9" w:rsidRDefault="004247E9" w:rsidP="004247E9">
      <w:pPr>
        <w:spacing w:after="0" w:line="240" w:lineRule="auto"/>
        <w:ind w:left="720"/>
        <w:jc w:val="both"/>
        <w:rPr>
          <w:rFonts w:cstheme="minorHAnsi"/>
          <w:b/>
          <w:sz w:val="24"/>
          <w:szCs w:val="24"/>
        </w:rPr>
      </w:pPr>
    </w:p>
    <w:p w14:paraId="10319056" w14:textId="77777777" w:rsidR="004247E9" w:rsidRDefault="004247E9" w:rsidP="004247E9">
      <w:pPr>
        <w:spacing w:after="0" w:line="240" w:lineRule="auto"/>
        <w:ind w:left="720"/>
        <w:jc w:val="both"/>
        <w:rPr>
          <w:rFonts w:cstheme="minorHAnsi"/>
          <w:b/>
          <w:sz w:val="24"/>
          <w:szCs w:val="24"/>
        </w:rPr>
      </w:pPr>
    </w:p>
    <w:p w14:paraId="587AE36B" w14:textId="77777777" w:rsidR="004247E9" w:rsidRDefault="004247E9" w:rsidP="004247E9">
      <w:pPr>
        <w:spacing w:after="0" w:line="240" w:lineRule="auto"/>
        <w:ind w:left="720"/>
        <w:jc w:val="both"/>
        <w:rPr>
          <w:rFonts w:cstheme="minorHAnsi"/>
          <w:b/>
          <w:sz w:val="24"/>
          <w:szCs w:val="24"/>
        </w:rPr>
      </w:pPr>
    </w:p>
    <w:p w14:paraId="7D737834" w14:textId="77777777" w:rsidR="004247E9" w:rsidRDefault="004247E9" w:rsidP="004247E9">
      <w:pPr>
        <w:spacing w:after="0" w:line="240" w:lineRule="auto"/>
        <w:ind w:left="720"/>
        <w:jc w:val="both"/>
        <w:rPr>
          <w:rFonts w:cstheme="minorHAnsi"/>
          <w:b/>
          <w:sz w:val="24"/>
          <w:szCs w:val="24"/>
        </w:rPr>
      </w:pPr>
    </w:p>
    <w:p w14:paraId="51D75827" w14:textId="77777777" w:rsidR="004247E9" w:rsidRDefault="004247E9" w:rsidP="004247E9">
      <w:pPr>
        <w:spacing w:after="0" w:line="240" w:lineRule="auto"/>
        <w:ind w:left="720"/>
        <w:jc w:val="both"/>
        <w:rPr>
          <w:rFonts w:cstheme="minorHAnsi"/>
          <w:b/>
          <w:sz w:val="24"/>
          <w:szCs w:val="24"/>
        </w:rPr>
      </w:pPr>
    </w:p>
    <w:p w14:paraId="4D5DB459" w14:textId="77777777" w:rsidR="004247E9" w:rsidRDefault="004247E9" w:rsidP="004247E9">
      <w:pPr>
        <w:spacing w:after="0" w:line="240" w:lineRule="auto"/>
        <w:ind w:left="720"/>
        <w:jc w:val="both"/>
        <w:rPr>
          <w:rFonts w:cstheme="minorHAnsi"/>
          <w:b/>
          <w:sz w:val="24"/>
          <w:szCs w:val="24"/>
        </w:rPr>
      </w:pPr>
    </w:p>
    <w:p w14:paraId="1EDC8E8E" w14:textId="77777777" w:rsidR="004247E9" w:rsidRDefault="004247E9" w:rsidP="004247E9">
      <w:pPr>
        <w:spacing w:after="0" w:line="240" w:lineRule="auto"/>
        <w:ind w:left="720"/>
        <w:jc w:val="both"/>
        <w:rPr>
          <w:rFonts w:cstheme="minorHAnsi"/>
          <w:b/>
          <w:sz w:val="24"/>
          <w:szCs w:val="24"/>
        </w:rPr>
      </w:pPr>
    </w:p>
    <w:p w14:paraId="0E55975C" w14:textId="77777777" w:rsidR="004247E9" w:rsidRDefault="004247E9" w:rsidP="004247E9">
      <w:pPr>
        <w:spacing w:after="0" w:line="240" w:lineRule="auto"/>
        <w:jc w:val="both"/>
        <w:rPr>
          <w:rFonts w:cstheme="minorHAnsi"/>
          <w:sz w:val="28"/>
          <w:szCs w:val="28"/>
        </w:rPr>
      </w:pPr>
      <w:r w:rsidRPr="00192791">
        <w:rPr>
          <w:rFonts w:cstheme="minorHAnsi"/>
          <w:b/>
          <w:sz w:val="28"/>
          <w:szCs w:val="28"/>
        </w:rPr>
        <w:lastRenderedPageBreak/>
        <w:t>Užitečné webové kontakty</w:t>
      </w:r>
      <w:r w:rsidRPr="00192791">
        <w:rPr>
          <w:rFonts w:cstheme="minorHAnsi"/>
          <w:sz w:val="28"/>
          <w:szCs w:val="28"/>
        </w:rPr>
        <w:t xml:space="preserve"> – pomoc, prevence, poradenství</w:t>
      </w:r>
    </w:p>
    <w:p w14:paraId="049C59A0" w14:textId="77777777" w:rsidR="004247E9" w:rsidRDefault="004247E9" w:rsidP="004247E9">
      <w:pPr>
        <w:spacing w:after="0" w:line="240" w:lineRule="auto"/>
        <w:jc w:val="both"/>
        <w:rPr>
          <w:rFonts w:cstheme="minorHAnsi"/>
          <w:sz w:val="28"/>
          <w:szCs w:val="28"/>
        </w:rPr>
      </w:pPr>
    </w:p>
    <w:p w14:paraId="7D270140" w14:textId="77777777" w:rsidR="004247E9" w:rsidRDefault="00000000" w:rsidP="004247E9">
      <w:pPr>
        <w:spacing w:after="0" w:line="240" w:lineRule="auto"/>
        <w:jc w:val="both"/>
        <w:rPr>
          <w:rFonts w:cstheme="minorHAnsi"/>
          <w:sz w:val="24"/>
          <w:szCs w:val="24"/>
        </w:rPr>
      </w:pPr>
      <w:hyperlink r:id="rId24" w:history="1">
        <w:r w:rsidR="004247E9" w:rsidRPr="00EE6FC6">
          <w:rPr>
            <w:rStyle w:val="Hypertextovodkaz"/>
            <w:rFonts w:cstheme="minorHAnsi"/>
            <w:sz w:val="24"/>
            <w:szCs w:val="24"/>
          </w:rPr>
          <w:t>www.prevence-info.cz</w:t>
        </w:r>
      </w:hyperlink>
    </w:p>
    <w:p w14:paraId="5C67E1F2" w14:textId="77777777" w:rsidR="004247E9" w:rsidRDefault="00000000" w:rsidP="004247E9">
      <w:pPr>
        <w:spacing w:after="0" w:line="240" w:lineRule="auto"/>
        <w:jc w:val="both"/>
        <w:rPr>
          <w:rFonts w:cstheme="minorHAnsi"/>
          <w:sz w:val="24"/>
          <w:szCs w:val="24"/>
        </w:rPr>
      </w:pPr>
      <w:hyperlink r:id="rId25" w:history="1">
        <w:r w:rsidR="004247E9" w:rsidRPr="00EE6FC6">
          <w:rPr>
            <w:rStyle w:val="Hypertextovodkaz"/>
            <w:rFonts w:cstheme="minorHAnsi"/>
            <w:sz w:val="24"/>
            <w:szCs w:val="24"/>
          </w:rPr>
          <w:t>www.podaneruce.cz</w:t>
        </w:r>
      </w:hyperlink>
    </w:p>
    <w:p w14:paraId="1853D7C2" w14:textId="77777777" w:rsidR="004247E9" w:rsidRDefault="00000000" w:rsidP="004247E9">
      <w:pPr>
        <w:spacing w:after="0" w:line="240" w:lineRule="auto"/>
        <w:jc w:val="both"/>
        <w:rPr>
          <w:rFonts w:cstheme="minorHAnsi"/>
          <w:sz w:val="24"/>
          <w:szCs w:val="24"/>
        </w:rPr>
      </w:pPr>
      <w:hyperlink r:id="rId26" w:history="1">
        <w:r w:rsidR="004247E9" w:rsidRPr="00EE6FC6">
          <w:rPr>
            <w:rStyle w:val="Hypertextovodkaz"/>
            <w:rFonts w:cstheme="minorHAnsi"/>
            <w:sz w:val="24"/>
            <w:szCs w:val="24"/>
          </w:rPr>
          <w:t>www.sdruzenid.cz</w:t>
        </w:r>
      </w:hyperlink>
    </w:p>
    <w:p w14:paraId="6388F4F5" w14:textId="77777777" w:rsidR="004247E9" w:rsidRDefault="00000000" w:rsidP="004247E9">
      <w:pPr>
        <w:spacing w:after="0" w:line="240" w:lineRule="auto"/>
        <w:jc w:val="both"/>
        <w:rPr>
          <w:rFonts w:cstheme="minorHAnsi"/>
          <w:sz w:val="24"/>
          <w:szCs w:val="24"/>
        </w:rPr>
      </w:pPr>
      <w:hyperlink r:id="rId27" w:history="1">
        <w:r w:rsidR="004247E9" w:rsidRPr="00EE6FC6">
          <w:rPr>
            <w:rStyle w:val="Hypertextovodkaz"/>
            <w:rFonts w:cstheme="minorHAnsi"/>
            <w:sz w:val="24"/>
            <w:szCs w:val="24"/>
          </w:rPr>
          <w:t>www.p-centrum.cz</w:t>
        </w:r>
      </w:hyperlink>
    </w:p>
    <w:p w14:paraId="182A3FC9" w14:textId="77777777" w:rsidR="004247E9" w:rsidRDefault="00000000" w:rsidP="004247E9">
      <w:pPr>
        <w:spacing w:after="0" w:line="240" w:lineRule="auto"/>
        <w:jc w:val="both"/>
        <w:rPr>
          <w:rFonts w:cstheme="minorHAnsi"/>
          <w:sz w:val="24"/>
          <w:szCs w:val="24"/>
        </w:rPr>
      </w:pPr>
      <w:hyperlink r:id="rId28" w:history="1">
        <w:r w:rsidR="004247E9" w:rsidRPr="00EE6FC6">
          <w:rPr>
            <w:rStyle w:val="Hypertextovodkaz"/>
            <w:rFonts w:cstheme="minorHAnsi"/>
            <w:sz w:val="24"/>
            <w:szCs w:val="24"/>
          </w:rPr>
          <w:t>www.kappa-help.cz</w:t>
        </w:r>
      </w:hyperlink>
    </w:p>
    <w:p w14:paraId="27DDC143" w14:textId="77777777" w:rsidR="004247E9" w:rsidRDefault="00000000" w:rsidP="004247E9">
      <w:pPr>
        <w:spacing w:after="0" w:line="240" w:lineRule="auto"/>
        <w:jc w:val="both"/>
        <w:rPr>
          <w:rFonts w:cstheme="minorHAnsi"/>
          <w:sz w:val="24"/>
          <w:szCs w:val="24"/>
        </w:rPr>
      </w:pPr>
      <w:hyperlink r:id="rId29" w:history="1">
        <w:r w:rsidR="004247E9" w:rsidRPr="00EE6FC6">
          <w:rPr>
            <w:rStyle w:val="Hypertextovodkaz"/>
            <w:rFonts w:cstheme="minorHAnsi"/>
            <w:sz w:val="24"/>
            <w:szCs w:val="24"/>
          </w:rPr>
          <w:t>www.minimalizacesikany.cz</w:t>
        </w:r>
      </w:hyperlink>
    </w:p>
    <w:p w14:paraId="014BE682" w14:textId="77777777" w:rsidR="004247E9" w:rsidRDefault="00000000" w:rsidP="004247E9">
      <w:pPr>
        <w:spacing w:after="0" w:line="240" w:lineRule="auto"/>
        <w:jc w:val="both"/>
        <w:rPr>
          <w:rFonts w:cstheme="minorHAnsi"/>
          <w:sz w:val="24"/>
          <w:szCs w:val="24"/>
        </w:rPr>
      </w:pPr>
      <w:hyperlink r:id="rId30" w:history="1">
        <w:r w:rsidR="004247E9" w:rsidRPr="00EE6FC6">
          <w:rPr>
            <w:rStyle w:val="Hypertextovodkaz"/>
            <w:rFonts w:cstheme="minorHAnsi"/>
            <w:sz w:val="24"/>
            <w:szCs w:val="24"/>
          </w:rPr>
          <w:t>www.linkabezpeci.cz</w:t>
        </w:r>
      </w:hyperlink>
    </w:p>
    <w:p w14:paraId="57D6C16C" w14:textId="77777777" w:rsidR="004247E9" w:rsidRDefault="00000000" w:rsidP="004247E9">
      <w:pPr>
        <w:spacing w:after="0" w:line="240" w:lineRule="auto"/>
        <w:jc w:val="both"/>
        <w:rPr>
          <w:rFonts w:cstheme="minorHAnsi"/>
          <w:sz w:val="24"/>
          <w:szCs w:val="24"/>
        </w:rPr>
      </w:pPr>
      <w:hyperlink r:id="rId31" w:history="1">
        <w:r w:rsidR="004247E9" w:rsidRPr="00EE6FC6">
          <w:rPr>
            <w:rStyle w:val="Hypertextovodkaz"/>
            <w:rFonts w:cstheme="minorHAnsi"/>
            <w:sz w:val="24"/>
            <w:szCs w:val="24"/>
          </w:rPr>
          <w:t>www.internetporadna.cz</w:t>
        </w:r>
      </w:hyperlink>
    </w:p>
    <w:p w14:paraId="64C72EEA" w14:textId="77777777" w:rsidR="004247E9" w:rsidRDefault="00000000" w:rsidP="004247E9">
      <w:pPr>
        <w:spacing w:after="0" w:line="240" w:lineRule="auto"/>
        <w:jc w:val="both"/>
        <w:rPr>
          <w:rFonts w:cstheme="minorHAnsi"/>
          <w:sz w:val="24"/>
          <w:szCs w:val="24"/>
        </w:rPr>
      </w:pPr>
      <w:hyperlink r:id="rId32" w:history="1">
        <w:r w:rsidR="004247E9" w:rsidRPr="00EE6FC6">
          <w:rPr>
            <w:rStyle w:val="Hypertextovodkaz"/>
            <w:rFonts w:cstheme="minorHAnsi"/>
            <w:sz w:val="24"/>
            <w:szCs w:val="24"/>
          </w:rPr>
          <w:t>www.amnesty.cz</w:t>
        </w:r>
      </w:hyperlink>
    </w:p>
    <w:p w14:paraId="485FB4C7" w14:textId="77777777" w:rsidR="004247E9" w:rsidRDefault="00000000" w:rsidP="004247E9">
      <w:pPr>
        <w:spacing w:after="0" w:line="240" w:lineRule="auto"/>
        <w:jc w:val="both"/>
        <w:rPr>
          <w:rFonts w:cstheme="minorHAnsi"/>
          <w:sz w:val="24"/>
          <w:szCs w:val="24"/>
        </w:rPr>
      </w:pPr>
      <w:hyperlink r:id="rId33" w:history="1">
        <w:r w:rsidR="004247E9" w:rsidRPr="00EE6FC6">
          <w:rPr>
            <w:rStyle w:val="Hypertextovodkaz"/>
            <w:rFonts w:cstheme="minorHAnsi"/>
            <w:sz w:val="24"/>
            <w:szCs w:val="24"/>
          </w:rPr>
          <w:t>www.sikana.org</w:t>
        </w:r>
      </w:hyperlink>
    </w:p>
    <w:p w14:paraId="1AA7141B" w14:textId="77777777" w:rsidR="004247E9" w:rsidRDefault="00000000" w:rsidP="004247E9">
      <w:pPr>
        <w:spacing w:after="0" w:line="240" w:lineRule="auto"/>
        <w:jc w:val="both"/>
        <w:rPr>
          <w:rFonts w:cstheme="minorHAnsi"/>
          <w:sz w:val="24"/>
          <w:szCs w:val="24"/>
        </w:rPr>
      </w:pPr>
      <w:hyperlink r:id="rId34" w:history="1">
        <w:r w:rsidR="004247E9" w:rsidRPr="00EE6FC6">
          <w:rPr>
            <w:rStyle w:val="Hypertextovodkaz"/>
            <w:rFonts w:cstheme="minorHAnsi"/>
            <w:sz w:val="24"/>
            <w:szCs w:val="24"/>
          </w:rPr>
          <w:t>www.nntb.cz</w:t>
        </w:r>
      </w:hyperlink>
    </w:p>
    <w:p w14:paraId="16BB132C" w14:textId="77777777" w:rsidR="004247E9" w:rsidRDefault="00000000" w:rsidP="004247E9">
      <w:pPr>
        <w:spacing w:after="0" w:line="240" w:lineRule="auto"/>
        <w:jc w:val="both"/>
        <w:rPr>
          <w:rFonts w:cstheme="minorHAnsi"/>
          <w:sz w:val="24"/>
          <w:szCs w:val="24"/>
        </w:rPr>
      </w:pPr>
      <w:hyperlink r:id="rId35" w:history="1">
        <w:r w:rsidR="004247E9" w:rsidRPr="00EE6FC6">
          <w:rPr>
            <w:rStyle w:val="Hypertextovodkaz"/>
            <w:rFonts w:cstheme="minorHAnsi"/>
            <w:sz w:val="24"/>
            <w:szCs w:val="24"/>
          </w:rPr>
          <w:t>www.drogy-info.cz</w:t>
        </w:r>
      </w:hyperlink>
    </w:p>
    <w:p w14:paraId="21DB3DC7" w14:textId="77777777" w:rsidR="004247E9" w:rsidRDefault="00000000" w:rsidP="004247E9">
      <w:pPr>
        <w:spacing w:after="0" w:line="240" w:lineRule="auto"/>
        <w:jc w:val="both"/>
        <w:rPr>
          <w:rFonts w:cstheme="minorHAnsi"/>
          <w:sz w:val="24"/>
          <w:szCs w:val="24"/>
        </w:rPr>
      </w:pPr>
      <w:hyperlink r:id="rId36" w:history="1">
        <w:r w:rsidR="004247E9" w:rsidRPr="00EE6FC6">
          <w:rPr>
            <w:rStyle w:val="Hypertextovodkaz"/>
            <w:rFonts w:cstheme="minorHAnsi"/>
            <w:sz w:val="24"/>
            <w:szCs w:val="24"/>
          </w:rPr>
          <w:t>www.drogy.net</w:t>
        </w:r>
      </w:hyperlink>
    </w:p>
    <w:p w14:paraId="72DDB702" w14:textId="77777777" w:rsidR="004247E9" w:rsidRDefault="00000000" w:rsidP="004247E9">
      <w:pPr>
        <w:spacing w:after="0" w:line="240" w:lineRule="auto"/>
        <w:jc w:val="both"/>
        <w:rPr>
          <w:rFonts w:cstheme="minorHAnsi"/>
          <w:sz w:val="24"/>
          <w:szCs w:val="24"/>
        </w:rPr>
      </w:pPr>
      <w:hyperlink r:id="rId37" w:history="1">
        <w:r w:rsidR="004247E9" w:rsidRPr="00EE6FC6">
          <w:rPr>
            <w:rStyle w:val="Hypertextovodkaz"/>
            <w:rFonts w:cstheme="minorHAnsi"/>
            <w:sz w:val="24"/>
            <w:szCs w:val="24"/>
          </w:rPr>
          <w:t>www.infodrogy.cz</w:t>
        </w:r>
      </w:hyperlink>
    </w:p>
    <w:p w14:paraId="3EC2BF03" w14:textId="77777777" w:rsidR="004247E9" w:rsidRDefault="00000000" w:rsidP="004247E9">
      <w:pPr>
        <w:spacing w:after="0" w:line="240" w:lineRule="auto"/>
        <w:jc w:val="both"/>
        <w:rPr>
          <w:rFonts w:cstheme="minorHAnsi"/>
          <w:sz w:val="24"/>
          <w:szCs w:val="24"/>
        </w:rPr>
      </w:pPr>
      <w:hyperlink r:id="rId38" w:history="1">
        <w:r w:rsidR="004247E9" w:rsidRPr="00EE6FC6">
          <w:rPr>
            <w:rStyle w:val="Hypertextovodkaz"/>
            <w:rFonts w:cstheme="minorHAnsi"/>
            <w:sz w:val="24"/>
            <w:szCs w:val="24"/>
          </w:rPr>
          <w:t>www.prevcentrum.cz</w:t>
        </w:r>
      </w:hyperlink>
    </w:p>
    <w:p w14:paraId="5026B686" w14:textId="77777777" w:rsidR="004247E9" w:rsidRDefault="00000000" w:rsidP="004247E9">
      <w:pPr>
        <w:spacing w:after="0" w:line="240" w:lineRule="auto"/>
        <w:jc w:val="both"/>
        <w:rPr>
          <w:rFonts w:cstheme="minorHAnsi"/>
          <w:sz w:val="24"/>
          <w:szCs w:val="24"/>
        </w:rPr>
      </w:pPr>
      <w:hyperlink r:id="rId39" w:history="1">
        <w:r w:rsidR="004247E9" w:rsidRPr="00EE6FC6">
          <w:rPr>
            <w:rStyle w:val="Hypertextovodkaz"/>
            <w:rFonts w:cstheme="minorHAnsi"/>
            <w:sz w:val="24"/>
            <w:szCs w:val="24"/>
          </w:rPr>
          <w:t>www.ssp-ol.cz</w:t>
        </w:r>
      </w:hyperlink>
    </w:p>
    <w:p w14:paraId="783503C0" w14:textId="77777777" w:rsidR="004247E9" w:rsidRDefault="00000000" w:rsidP="004247E9">
      <w:pPr>
        <w:spacing w:after="0" w:line="240" w:lineRule="auto"/>
        <w:jc w:val="both"/>
        <w:rPr>
          <w:rFonts w:cstheme="minorHAnsi"/>
          <w:sz w:val="24"/>
          <w:szCs w:val="24"/>
        </w:rPr>
      </w:pPr>
      <w:hyperlink r:id="rId40" w:history="1">
        <w:r w:rsidR="004247E9" w:rsidRPr="00EE6FC6">
          <w:rPr>
            <w:rStyle w:val="Hypertextovodkaz"/>
            <w:rFonts w:cstheme="minorHAnsi"/>
            <w:sz w:val="24"/>
            <w:szCs w:val="24"/>
          </w:rPr>
          <w:t>www.odrogach.cz</w:t>
        </w:r>
      </w:hyperlink>
    </w:p>
    <w:p w14:paraId="24DDCB1F" w14:textId="77777777" w:rsidR="004247E9" w:rsidRDefault="00000000" w:rsidP="004247E9">
      <w:pPr>
        <w:spacing w:after="0" w:line="240" w:lineRule="auto"/>
        <w:jc w:val="both"/>
        <w:rPr>
          <w:rFonts w:cstheme="minorHAnsi"/>
          <w:sz w:val="24"/>
          <w:szCs w:val="24"/>
        </w:rPr>
      </w:pPr>
      <w:hyperlink r:id="rId41" w:history="1">
        <w:r w:rsidR="004247E9" w:rsidRPr="00EE6FC6">
          <w:rPr>
            <w:rStyle w:val="Hypertextovodkaz"/>
            <w:rFonts w:cstheme="minorHAnsi"/>
            <w:sz w:val="24"/>
            <w:szCs w:val="24"/>
          </w:rPr>
          <w:t>www.bezcigaret.cz</w:t>
        </w:r>
      </w:hyperlink>
    </w:p>
    <w:p w14:paraId="6BC62D2A" w14:textId="77777777" w:rsidR="004247E9" w:rsidRDefault="00000000" w:rsidP="004247E9">
      <w:pPr>
        <w:spacing w:after="0" w:line="240" w:lineRule="auto"/>
        <w:jc w:val="both"/>
        <w:rPr>
          <w:rFonts w:cstheme="minorHAnsi"/>
          <w:sz w:val="24"/>
          <w:szCs w:val="24"/>
        </w:rPr>
      </w:pPr>
      <w:hyperlink r:id="rId42" w:history="1">
        <w:r w:rsidR="004247E9" w:rsidRPr="00EE6FC6">
          <w:rPr>
            <w:rStyle w:val="Hypertextovodkaz"/>
            <w:rFonts w:cstheme="minorHAnsi"/>
            <w:sz w:val="24"/>
            <w:szCs w:val="24"/>
          </w:rPr>
          <w:t>www.nekuratka.cz</w:t>
        </w:r>
      </w:hyperlink>
    </w:p>
    <w:p w14:paraId="2CBF9A59" w14:textId="77777777" w:rsidR="004247E9" w:rsidRDefault="00000000" w:rsidP="004247E9">
      <w:pPr>
        <w:spacing w:after="0" w:line="240" w:lineRule="auto"/>
        <w:jc w:val="both"/>
        <w:rPr>
          <w:rFonts w:cstheme="minorHAnsi"/>
          <w:sz w:val="24"/>
          <w:szCs w:val="24"/>
        </w:rPr>
      </w:pPr>
      <w:hyperlink r:id="rId43" w:history="1">
        <w:r w:rsidR="004247E9" w:rsidRPr="00EE6FC6">
          <w:rPr>
            <w:rStyle w:val="Hypertextovodkaz"/>
            <w:rFonts w:cstheme="minorHAnsi"/>
            <w:sz w:val="24"/>
            <w:szCs w:val="24"/>
          </w:rPr>
          <w:t>www.antinikotin.cz</w:t>
        </w:r>
      </w:hyperlink>
    </w:p>
    <w:p w14:paraId="4D9105FF" w14:textId="77777777" w:rsidR="004247E9" w:rsidRDefault="00000000" w:rsidP="004247E9">
      <w:pPr>
        <w:spacing w:after="0" w:line="240" w:lineRule="auto"/>
        <w:jc w:val="both"/>
        <w:rPr>
          <w:rFonts w:cstheme="minorHAnsi"/>
          <w:sz w:val="24"/>
          <w:szCs w:val="24"/>
        </w:rPr>
      </w:pPr>
      <w:hyperlink r:id="rId44" w:history="1">
        <w:r w:rsidR="004247E9" w:rsidRPr="00EE6FC6">
          <w:rPr>
            <w:rStyle w:val="Hypertextovodkaz"/>
            <w:rFonts w:cstheme="minorHAnsi"/>
            <w:sz w:val="24"/>
            <w:szCs w:val="24"/>
          </w:rPr>
          <w:t>www.dokurte.cz</w:t>
        </w:r>
      </w:hyperlink>
    </w:p>
    <w:p w14:paraId="4F9FF448" w14:textId="77777777" w:rsidR="004247E9" w:rsidRDefault="00000000" w:rsidP="004247E9">
      <w:pPr>
        <w:spacing w:after="0" w:line="240" w:lineRule="auto"/>
        <w:jc w:val="both"/>
        <w:rPr>
          <w:rFonts w:cstheme="minorHAnsi"/>
          <w:sz w:val="24"/>
          <w:szCs w:val="24"/>
        </w:rPr>
      </w:pPr>
      <w:hyperlink r:id="rId45" w:history="1">
        <w:r w:rsidR="004247E9" w:rsidRPr="00EE6FC6">
          <w:rPr>
            <w:rStyle w:val="Hypertextovodkaz"/>
            <w:rFonts w:cstheme="minorHAnsi"/>
            <w:sz w:val="24"/>
            <w:szCs w:val="24"/>
          </w:rPr>
          <w:t>www.slzt.cz</w:t>
        </w:r>
      </w:hyperlink>
    </w:p>
    <w:p w14:paraId="466B5688" w14:textId="77777777" w:rsidR="004247E9" w:rsidRDefault="00000000" w:rsidP="004247E9">
      <w:pPr>
        <w:spacing w:after="0" w:line="240" w:lineRule="auto"/>
        <w:jc w:val="both"/>
        <w:rPr>
          <w:rFonts w:cstheme="minorHAnsi"/>
          <w:sz w:val="24"/>
          <w:szCs w:val="24"/>
        </w:rPr>
      </w:pPr>
      <w:hyperlink r:id="rId46" w:history="1">
        <w:r w:rsidR="004247E9" w:rsidRPr="00EE6FC6">
          <w:rPr>
            <w:rStyle w:val="Hypertextovodkaz"/>
            <w:rFonts w:cstheme="minorHAnsi"/>
            <w:sz w:val="24"/>
            <w:szCs w:val="24"/>
          </w:rPr>
          <w:t>www.asociace.org</w:t>
        </w:r>
      </w:hyperlink>
    </w:p>
    <w:p w14:paraId="1EE37A39" w14:textId="77777777" w:rsidR="004247E9" w:rsidRDefault="00000000" w:rsidP="004247E9">
      <w:pPr>
        <w:spacing w:after="0" w:line="240" w:lineRule="auto"/>
        <w:jc w:val="both"/>
        <w:rPr>
          <w:rFonts w:cstheme="minorHAnsi"/>
          <w:sz w:val="24"/>
          <w:szCs w:val="24"/>
        </w:rPr>
      </w:pPr>
      <w:hyperlink r:id="rId47" w:history="1">
        <w:r w:rsidR="004247E9" w:rsidRPr="00EE6FC6">
          <w:rPr>
            <w:rStyle w:val="Hypertextovodkaz"/>
            <w:rFonts w:cstheme="minorHAnsi"/>
            <w:sz w:val="24"/>
            <w:szCs w:val="24"/>
          </w:rPr>
          <w:t>www.terapeutickekomunity.cz</w:t>
        </w:r>
      </w:hyperlink>
    </w:p>
    <w:p w14:paraId="17D495E1" w14:textId="77777777" w:rsidR="004247E9" w:rsidRDefault="00000000" w:rsidP="004247E9">
      <w:pPr>
        <w:spacing w:after="0" w:line="240" w:lineRule="auto"/>
        <w:jc w:val="both"/>
        <w:rPr>
          <w:rFonts w:cstheme="minorHAnsi"/>
          <w:sz w:val="24"/>
          <w:szCs w:val="24"/>
        </w:rPr>
      </w:pPr>
      <w:hyperlink r:id="rId48" w:history="1">
        <w:r w:rsidR="004247E9" w:rsidRPr="00EE6FC6">
          <w:rPr>
            <w:rStyle w:val="Hypertextovodkaz"/>
            <w:rFonts w:cstheme="minorHAnsi"/>
            <w:sz w:val="24"/>
            <w:szCs w:val="24"/>
          </w:rPr>
          <w:t>www.alkoholmetr.cz</w:t>
        </w:r>
      </w:hyperlink>
    </w:p>
    <w:p w14:paraId="5186A2EB" w14:textId="77777777" w:rsidR="004247E9" w:rsidRDefault="00000000" w:rsidP="004247E9">
      <w:pPr>
        <w:spacing w:after="0" w:line="240" w:lineRule="auto"/>
        <w:jc w:val="both"/>
        <w:rPr>
          <w:rFonts w:cstheme="minorHAnsi"/>
          <w:sz w:val="24"/>
          <w:szCs w:val="24"/>
        </w:rPr>
      </w:pPr>
      <w:hyperlink r:id="rId49" w:history="1">
        <w:r w:rsidR="004247E9" w:rsidRPr="00EE6FC6">
          <w:rPr>
            <w:rStyle w:val="Hypertextovodkaz"/>
            <w:rFonts w:cstheme="minorHAnsi"/>
            <w:sz w:val="24"/>
            <w:szCs w:val="24"/>
          </w:rPr>
          <w:t>www.drnespor.cz</w:t>
        </w:r>
      </w:hyperlink>
    </w:p>
    <w:p w14:paraId="3524E478" w14:textId="77777777" w:rsidR="004247E9" w:rsidRDefault="00000000" w:rsidP="004247E9">
      <w:pPr>
        <w:spacing w:after="0" w:line="240" w:lineRule="auto"/>
        <w:jc w:val="both"/>
        <w:rPr>
          <w:rFonts w:cstheme="minorHAnsi"/>
          <w:sz w:val="24"/>
          <w:szCs w:val="24"/>
        </w:rPr>
      </w:pPr>
      <w:hyperlink r:id="rId50" w:history="1">
        <w:r w:rsidR="004247E9" w:rsidRPr="00EE6FC6">
          <w:rPr>
            <w:rStyle w:val="Hypertextovodkaz"/>
            <w:rFonts w:cstheme="minorHAnsi"/>
            <w:sz w:val="24"/>
            <w:szCs w:val="24"/>
          </w:rPr>
          <w:t>www.alkoholik.cz</w:t>
        </w:r>
      </w:hyperlink>
    </w:p>
    <w:p w14:paraId="635D93ED" w14:textId="77777777" w:rsidR="004247E9" w:rsidRDefault="00000000" w:rsidP="004247E9">
      <w:pPr>
        <w:spacing w:after="0" w:line="240" w:lineRule="auto"/>
        <w:jc w:val="both"/>
        <w:rPr>
          <w:rFonts w:cstheme="minorHAnsi"/>
          <w:sz w:val="24"/>
          <w:szCs w:val="24"/>
        </w:rPr>
      </w:pPr>
      <w:hyperlink r:id="rId51" w:history="1">
        <w:r w:rsidR="004247E9" w:rsidRPr="00EE6FC6">
          <w:rPr>
            <w:rStyle w:val="Hypertextovodkaz"/>
            <w:rFonts w:cstheme="minorHAnsi"/>
            <w:sz w:val="24"/>
            <w:szCs w:val="24"/>
          </w:rPr>
          <w:t>www.sananim.cz</w:t>
        </w:r>
      </w:hyperlink>
    </w:p>
    <w:p w14:paraId="1800DE1E" w14:textId="77777777" w:rsidR="004247E9" w:rsidRDefault="00000000" w:rsidP="004247E9">
      <w:pPr>
        <w:spacing w:after="0" w:line="240" w:lineRule="auto"/>
        <w:jc w:val="both"/>
        <w:rPr>
          <w:rFonts w:cstheme="minorHAnsi"/>
          <w:sz w:val="24"/>
          <w:szCs w:val="24"/>
        </w:rPr>
      </w:pPr>
      <w:hyperlink r:id="rId52" w:history="1">
        <w:r w:rsidR="004247E9" w:rsidRPr="00EE6FC6">
          <w:rPr>
            <w:rStyle w:val="Hypertextovodkaz"/>
            <w:rFonts w:cstheme="minorHAnsi"/>
            <w:sz w:val="24"/>
            <w:szCs w:val="24"/>
          </w:rPr>
          <w:t>www.stop.cz</w:t>
        </w:r>
      </w:hyperlink>
    </w:p>
    <w:p w14:paraId="7455D167" w14:textId="77777777" w:rsidR="004247E9" w:rsidRDefault="00000000" w:rsidP="004247E9">
      <w:pPr>
        <w:spacing w:after="0" w:line="240" w:lineRule="auto"/>
        <w:jc w:val="both"/>
        <w:rPr>
          <w:rFonts w:cstheme="minorHAnsi"/>
          <w:sz w:val="24"/>
          <w:szCs w:val="24"/>
        </w:rPr>
      </w:pPr>
      <w:hyperlink r:id="rId53" w:history="1">
        <w:r w:rsidR="004247E9" w:rsidRPr="00EE6FC6">
          <w:rPr>
            <w:rStyle w:val="Hypertextovodkaz"/>
            <w:rFonts w:cstheme="minorHAnsi"/>
            <w:sz w:val="24"/>
            <w:szCs w:val="24"/>
          </w:rPr>
          <w:t>www.obezita.cz</w:t>
        </w:r>
      </w:hyperlink>
    </w:p>
    <w:p w14:paraId="1B4F5894" w14:textId="77777777" w:rsidR="004247E9" w:rsidRDefault="00000000" w:rsidP="004247E9">
      <w:pPr>
        <w:spacing w:after="0" w:line="240" w:lineRule="auto"/>
        <w:jc w:val="both"/>
        <w:rPr>
          <w:rFonts w:cstheme="minorHAnsi"/>
          <w:sz w:val="24"/>
          <w:szCs w:val="24"/>
        </w:rPr>
      </w:pPr>
      <w:hyperlink r:id="rId54" w:history="1">
        <w:r w:rsidR="004247E9" w:rsidRPr="00EE6FC6">
          <w:rPr>
            <w:rStyle w:val="Hypertextovodkaz"/>
            <w:rFonts w:cstheme="minorHAnsi"/>
            <w:sz w:val="24"/>
            <w:szCs w:val="24"/>
          </w:rPr>
          <w:t>www.anorekticka.cz</w:t>
        </w:r>
      </w:hyperlink>
    </w:p>
    <w:p w14:paraId="4E05D87E" w14:textId="77777777" w:rsidR="004247E9" w:rsidRDefault="00000000" w:rsidP="004247E9">
      <w:pPr>
        <w:spacing w:after="0" w:line="240" w:lineRule="auto"/>
        <w:jc w:val="both"/>
        <w:rPr>
          <w:rFonts w:cstheme="minorHAnsi"/>
          <w:sz w:val="24"/>
          <w:szCs w:val="24"/>
        </w:rPr>
      </w:pPr>
      <w:hyperlink r:id="rId55" w:history="1">
        <w:r w:rsidR="004247E9" w:rsidRPr="00EE6FC6">
          <w:rPr>
            <w:rStyle w:val="Hypertextovodkaz"/>
            <w:rFonts w:cstheme="minorHAnsi"/>
            <w:sz w:val="24"/>
            <w:szCs w:val="24"/>
          </w:rPr>
          <w:t>www.idealni.cz</w:t>
        </w:r>
      </w:hyperlink>
    </w:p>
    <w:p w14:paraId="514F327D" w14:textId="77777777" w:rsidR="004247E9" w:rsidRDefault="004247E9" w:rsidP="004247E9">
      <w:pPr>
        <w:spacing w:after="0" w:line="240" w:lineRule="auto"/>
        <w:ind w:left="720"/>
        <w:jc w:val="both"/>
        <w:rPr>
          <w:rFonts w:cstheme="minorHAnsi"/>
          <w:b/>
          <w:sz w:val="24"/>
          <w:szCs w:val="24"/>
        </w:rPr>
      </w:pPr>
    </w:p>
    <w:p w14:paraId="6650C1A5" w14:textId="77777777" w:rsidR="004247E9" w:rsidRDefault="004247E9" w:rsidP="004247E9">
      <w:pPr>
        <w:spacing w:after="0" w:line="240" w:lineRule="auto"/>
        <w:ind w:left="720"/>
        <w:jc w:val="both"/>
        <w:rPr>
          <w:rFonts w:cstheme="minorHAnsi"/>
          <w:b/>
          <w:sz w:val="24"/>
          <w:szCs w:val="24"/>
        </w:rPr>
      </w:pPr>
    </w:p>
    <w:p w14:paraId="4321C7C9" w14:textId="77777777" w:rsidR="004247E9" w:rsidRDefault="004247E9" w:rsidP="004247E9">
      <w:pPr>
        <w:spacing w:after="0" w:line="240" w:lineRule="auto"/>
        <w:ind w:left="720"/>
        <w:jc w:val="both"/>
        <w:rPr>
          <w:rFonts w:cstheme="minorHAnsi"/>
          <w:b/>
          <w:sz w:val="24"/>
          <w:szCs w:val="24"/>
        </w:rPr>
      </w:pPr>
    </w:p>
    <w:p w14:paraId="01FA32A1" w14:textId="77777777" w:rsidR="004247E9" w:rsidRDefault="004247E9" w:rsidP="004247E9">
      <w:pPr>
        <w:spacing w:after="0" w:line="240" w:lineRule="auto"/>
        <w:ind w:left="720"/>
        <w:jc w:val="both"/>
        <w:rPr>
          <w:rFonts w:cstheme="minorHAnsi"/>
          <w:b/>
          <w:sz w:val="24"/>
          <w:szCs w:val="24"/>
        </w:rPr>
      </w:pPr>
    </w:p>
    <w:p w14:paraId="7674FE56" w14:textId="77777777" w:rsidR="004247E9" w:rsidRDefault="004247E9" w:rsidP="004247E9">
      <w:pPr>
        <w:spacing w:after="0" w:line="240" w:lineRule="auto"/>
        <w:ind w:left="720"/>
        <w:jc w:val="both"/>
        <w:rPr>
          <w:rFonts w:cstheme="minorHAnsi"/>
          <w:b/>
          <w:sz w:val="24"/>
          <w:szCs w:val="24"/>
        </w:rPr>
      </w:pPr>
    </w:p>
    <w:p w14:paraId="014E1DC3" w14:textId="77777777" w:rsidR="004247E9" w:rsidRDefault="004247E9" w:rsidP="004247E9">
      <w:pPr>
        <w:spacing w:after="0" w:line="240" w:lineRule="auto"/>
        <w:ind w:left="720"/>
        <w:jc w:val="both"/>
        <w:rPr>
          <w:rFonts w:cstheme="minorHAnsi"/>
          <w:b/>
          <w:sz w:val="24"/>
          <w:szCs w:val="24"/>
        </w:rPr>
      </w:pPr>
    </w:p>
    <w:p w14:paraId="2CD87744" w14:textId="77777777" w:rsidR="004247E9" w:rsidRDefault="004247E9" w:rsidP="004247E9">
      <w:pPr>
        <w:spacing w:after="0" w:line="240" w:lineRule="auto"/>
        <w:ind w:left="720"/>
        <w:jc w:val="both"/>
        <w:rPr>
          <w:rFonts w:cstheme="minorHAnsi"/>
          <w:b/>
          <w:sz w:val="24"/>
          <w:szCs w:val="24"/>
        </w:rPr>
      </w:pPr>
    </w:p>
    <w:p w14:paraId="076432BD" w14:textId="77777777" w:rsidR="004247E9" w:rsidRDefault="004247E9" w:rsidP="004247E9">
      <w:pPr>
        <w:spacing w:after="0" w:line="240" w:lineRule="auto"/>
        <w:ind w:left="720"/>
        <w:jc w:val="both"/>
        <w:rPr>
          <w:rFonts w:cstheme="minorHAnsi"/>
          <w:b/>
          <w:sz w:val="24"/>
          <w:szCs w:val="24"/>
        </w:rPr>
      </w:pPr>
    </w:p>
    <w:p w14:paraId="29FB4322" w14:textId="77777777" w:rsidR="004247E9" w:rsidRDefault="004247E9" w:rsidP="004247E9">
      <w:pPr>
        <w:spacing w:after="0" w:line="240" w:lineRule="auto"/>
        <w:ind w:left="720"/>
        <w:jc w:val="both"/>
        <w:rPr>
          <w:rFonts w:cstheme="minorHAnsi"/>
          <w:b/>
          <w:sz w:val="24"/>
          <w:szCs w:val="24"/>
        </w:rPr>
      </w:pPr>
    </w:p>
    <w:p w14:paraId="274B2F9B" w14:textId="77777777" w:rsidR="004247E9" w:rsidRDefault="004247E9" w:rsidP="004247E9">
      <w:pPr>
        <w:spacing w:after="0" w:line="240" w:lineRule="auto"/>
        <w:ind w:left="720"/>
        <w:jc w:val="both"/>
        <w:rPr>
          <w:rFonts w:cstheme="minorHAnsi"/>
          <w:b/>
          <w:sz w:val="24"/>
          <w:szCs w:val="24"/>
        </w:rPr>
      </w:pPr>
    </w:p>
    <w:p w14:paraId="0A6E0AA4" w14:textId="77777777" w:rsidR="004247E9" w:rsidRDefault="004247E9" w:rsidP="004247E9">
      <w:pPr>
        <w:spacing w:after="0" w:line="240" w:lineRule="auto"/>
        <w:ind w:left="720"/>
        <w:jc w:val="both"/>
        <w:rPr>
          <w:rFonts w:cstheme="minorHAnsi"/>
          <w:b/>
          <w:sz w:val="24"/>
          <w:szCs w:val="24"/>
        </w:rPr>
      </w:pPr>
    </w:p>
    <w:p w14:paraId="3A9AEFB0" w14:textId="77777777" w:rsidR="004247E9" w:rsidRDefault="004247E9" w:rsidP="004247E9">
      <w:pPr>
        <w:spacing w:after="0" w:line="240" w:lineRule="auto"/>
        <w:ind w:left="720"/>
        <w:jc w:val="both"/>
        <w:rPr>
          <w:rFonts w:cstheme="minorHAnsi"/>
          <w:b/>
          <w:sz w:val="24"/>
          <w:szCs w:val="24"/>
        </w:rPr>
      </w:pPr>
    </w:p>
    <w:p w14:paraId="64E9F44F" w14:textId="77777777" w:rsidR="004247E9" w:rsidRPr="00222C8B" w:rsidRDefault="004247E9" w:rsidP="004247E9">
      <w:pPr>
        <w:spacing w:after="0" w:line="240" w:lineRule="auto"/>
        <w:ind w:left="720"/>
        <w:jc w:val="both"/>
        <w:rPr>
          <w:rFonts w:cstheme="minorHAnsi"/>
          <w:b/>
          <w:sz w:val="24"/>
          <w:szCs w:val="24"/>
        </w:rPr>
      </w:pPr>
    </w:p>
    <w:p w14:paraId="7E4E7A39" w14:textId="77777777" w:rsidR="004247E9" w:rsidRPr="00DF46A5" w:rsidRDefault="004247E9" w:rsidP="004247E9">
      <w:pPr>
        <w:jc w:val="both"/>
        <w:rPr>
          <w:rFonts w:cstheme="minorHAnsi"/>
          <w:b/>
          <w:sz w:val="28"/>
          <w:szCs w:val="28"/>
        </w:rPr>
      </w:pPr>
      <w:r w:rsidRPr="00DF46A5">
        <w:rPr>
          <w:rFonts w:cstheme="minorHAnsi"/>
          <w:b/>
          <w:sz w:val="28"/>
          <w:szCs w:val="28"/>
        </w:rPr>
        <w:lastRenderedPageBreak/>
        <w:t xml:space="preserve">Příloha: </w:t>
      </w:r>
      <w:r w:rsidRPr="00DF46A5">
        <w:rPr>
          <w:rFonts w:cstheme="minorHAnsi"/>
          <w:b/>
          <w:sz w:val="28"/>
          <w:szCs w:val="28"/>
          <w:u w:val="single"/>
        </w:rPr>
        <w:t>Krizový plán školy</w:t>
      </w:r>
    </w:p>
    <w:p w14:paraId="23B3E2C1" w14:textId="77777777" w:rsidR="004247E9" w:rsidRPr="00DF46A5" w:rsidRDefault="004247E9" w:rsidP="004247E9">
      <w:pPr>
        <w:jc w:val="both"/>
        <w:rPr>
          <w:rFonts w:cstheme="minorHAnsi"/>
          <w:b/>
          <w:sz w:val="28"/>
          <w:szCs w:val="28"/>
          <w:u w:val="single"/>
        </w:rPr>
      </w:pPr>
      <w:r w:rsidRPr="00DF46A5">
        <w:rPr>
          <w:rFonts w:cstheme="minorHAnsi"/>
          <w:b/>
          <w:sz w:val="28"/>
          <w:szCs w:val="28"/>
          <w:u w:val="single"/>
        </w:rPr>
        <w:t>Postupy při zjištění rizikových jevů</w:t>
      </w:r>
    </w:p>
    <w:p w14:paraId="470EDE4E" w14:textId="77777777" w:rsidR="004247E9" w:rsidRPr="00DF46A5" w:rsidRDefault="004247E9" w:rsidP="004247E9">
      <w:pPr>
        <w:jc w:val="both"/>
        <w:rPr>
          <w:rFonts w:cstheme="minorHAnsi"/>
          <w:b/>
          <w:sz w:val="28"/>
          <w:szCs w:val="28"/>
        </w:rPr>
      </w:pPr>
      <w:r w:rsidRPr="00DF46A5">
        <w:rPr>
          <w:rFonts w:cstheme="minorHAnsi"/>
          <w:b/>
          <w:sz w:val="28"/>
          <w:szCs w:val="28"/>
        </w:rPr>
        <w:t>Postup při nálezu alkoholu nebo OPL ve škole:</w:t>
      </w:r>
    </w:p>
    <w:p w14:paraId="20732829" w14:textId="77777777" w:rsidR="004247E9" w:rsidRPr="00DF46A5" w:rsidRDefault="004247E9" w:rsidP="004247E9">
      <w:pPr>
        <w:pStyle w:val="Odstavecseseznamem"/>
        <w:numPr>
          <w:ilvl w:val="0"/>
          <w:numId w:val="18"/>
        </w:numPr>
        <w:jc w:val="both"/>
        <w:rPr>
          <w:rFonts w:cstheme="minorHAnsi"/>
          <w:b/>
          <w:sz w:val="28"/>
          <w:szCs w:val="28"/>
        </w:rPr>
      </w:pPr>
      <w:r w:rsidRPr="00DF46A5">
        <w:rPr>
          <w:rFonts w:cstheme="minorHAnsi"/>
          <w:b/>
          <w:sz w:val="24"/>
          <w:szCs w:val="24"/>
        </w:rPr>
        <w:t>látku nepodrobovat žádnému testu</w:t>
      </w:r>
    </w:p>
    <w:p w14:paraId="7CD86DDB" w14:textId="77777777" w:rsidR="004247E9" w:rsidRPr="00DF46A5" w:rsidRDefault="004247E9" w:rsidP="004247E9">
      <w:pPr>
        <w:pStyle w:val="Odstavecseseznamem"/>
        <w:numPr>
          <w:ilvl w:val="0"/>
          <w:numId w:val="18"/>
        </w:numPr>
        <w:jc w:val="both"/>
        <w:rPr>
          <w:rFonts w:cstheme="minorHAnsi"/>
          <w:b/>
          <w:sz w:val="28"/>
          <w:szCs w:val="28"/>
        </w:rPr>
      </w:pPr>
      <w:r w:rsidRPr="00DF46A5">
        <w:rPr>
          <w:rFonts w:cstheme="minorHAnsi"/>
          <w:b/>
          <w:sz w:val="24"/>
          <w:szCs w:val="24"/>
        </w:rPr>
        <w:t>o nálezu ihned uvědomit vedení školy</w:t>
      </w:r>
    </w:p>
    <w:p w14:paraId="15FB56E8" w14:textId="77777777" w:rsidR="004247E9" w:rsidRPr="00DF46A5" w:rsidRDefault="004247E9" w:rsidP="004247E9">
      <w:pPr>
        <w:pStyle w:val="Odstavecseseznamem"/>
        <w:numPr>
          <w:ilvl w:val="0"/>
          <w:numId w:val="18"/>
        </w:numPr>
        <w:jc w:val="both"/>
        <w:rPr>
          <w:rFonts w:cstheme="minorHAnsi"/>
          <w:b/>
          <w:sz w:val="28"/>
          <w:szCs w:val="28"/>
        </w:rPr>
      </w:pPr>
      <w:r w:rsidRPr="00DF46A5">
        <w:rPr>
          <w:rFonts w:cstheme="minorHAnsi"/>
          <w:b/>
          <w:sz w:val="24"/>
          <w:szCs w:val="24"/>
        </w:rPr>
        <w:t>sepsat stručný zápis (datum, čas, místo nálezu, jméno žáka, třída)</w:t>
      </w:r>
    </w:p>
    <w:p w14:paraId="6641CEEE" w14:textId="77777777" w:rsidR="004247E9" w:rsidRPr="00DF46A5" w:rsidRDefault="004247E9" w:rsidP="004247E9">
      <w:pPr>
        <w:pStyle w:val="Odstavecseseznamem"/>
        <w:numPr>
          <w:ilvl w:val="0"/>
          <w:numId w:val="18"/>
        </w:numPr>
        <w:jc w:val="both"/>
        <w:rPr>
          <w:rFonts w:cstheme="minorHAnsi"/>
          <w:b/>
          <w:sz w:val="28"/>
          <w:szCs w:val="28"/>
        </w:rPr>
      </w:pPr>
      <w:r w:rsidRPr="00DF46A5">
        <w:rPr>
          <w:rFonts w:cstheme="minorHAnsi"/>
          <w:b/>
          <w:sz w:val="24"/>
          <w:szCs w:val="24"/>
        </w:rPr>
        <w:t>vyjádření žáka.</w:t>
      </w:r>
    </w:p>
    <w:p w14:paraId="05AC79B3" w14:textId="77777777" w:rsidR="004247E9" w:rsidRPr="00DF46A5" w:rsidRDefault="004247E9" w:rsidP="004247E9">
      <w:pPr>
        <w:pStyle w:val="Odstavecseseznamem"/>
        <w:numPr>
          <w:ilvl w:val="0"/>
          <w:numId w:val="18"/>
        </w:numPr>
        <w:jc w:val="both"/>
        <w:rPr>
          <w:rFonts w:cstheme="minorHAnsi"/>
          <w:b/>
          <w:sz w:val="28"/>
          <w:szCs w:val="28"/>
        </w:rPr>
      </w:pPr>
      <w:r w:rsidRPr="00DF46A5">
        <w:rPr>
          <w:rFonts w:cstheme="minorHAnsi"/>
          <w:b/>
          <w:sz w:val="24"/>
          <w:szCs w:val="24"/>
        </w:rPr>
        <w:t xml:space="preserve">nechat podepsat zápis žákem, odmítne – </w:t>
      </w:r>
      <w:proofErr w:type="spellStart"/>
      <w:r w:rsidRPr="00DF46A5">
        <w:rPr>
          <w:rFonts w:cstheme="minorHAnsi"/>
          <w:b/>
          <w:sz w:val="24"/>
          <w:szCs w:val="24"/>
        </w:rPr>
        <w:t>li</w:t>
      </w:r>
      <w:proofErr w:type="spellEnd"/>
      <w:r w:rsidRPr="00DF46A5">
        <w:rPr>
          <w:rFonts w:cstheme="minorHAnsi"/>
          <w:b/>
          <w:sz w:val="24"/>
          <w:szCs w:val="24"/>
        </w:rPr>
        <w:t>, uvést do zápisu</w:t>
      </w:r>
      <w:r w:rsidRPr="00DF46A5">
        <w:rPr>
          <w:rFonts w:cstheme="minorHAnsi"/>
          <w:b/>
          <w:sz w:val="24"/>
          <w:szCs w:val="24"/>
          <w:lang w:val="en-US"/>
        </w:rPr>
        <w:t>;</w:t>
      </w:r>
      <w:r w:rsidRPr="00DF46A5">
        <w:rPr>
          <w:rFonts w:cstheme="minorHAnsi"/>
          <w:b/>
          <w:sz w:val="24"/>
          <w:szCs w:val="24"/>
        </w:rPr>
        <w:t xml:space="preserve"> uložit u ŠMP</w:t>
      </w:r>
    </w:p>
    <w:p w14:paraId="44C57775" w14:textId="77777777" w:rsidR="004247E9" w:rsidRPr="00DF46A5" w:rsidRDefault="004247E9" w:rsidP="004247E9">
      <w:pPr>
        <w:pStyle w:val="Odstavecseseznamem"/>
        <w:numPr>
          <w:ilvl w:val="0"/>
          <w:numId w:val="18"/>
        </w:numPr>
        <w:jc w:val="both"/>
        <w:rPr>
          <w:rFonts w:cstheme="minorHAnsi"/>
          <w:b/>
          <w:sz w:val="28"/>
          <w:szCs w:val="28"/>
        </w:rPr>
      </w:pPr>
      <w:r w:rsidRPr="00DF46A5">
        <w:rPr>
          <w:rFonts w:cstheme="minorHAnsi"/>
          <w:b/>
          <w:sz w:val="24"/>
          <w:szCs w:val="24"/>
        </w:rPr>
        <w:t>zápisu a rozhovoru je přítomna ředitelka nebo její zástupkyně</w:t>
      </w:r>
    </w:p>
    <w:p w14:paraId="66849C84" w14:textId="77777777" w:rsidR="004247E9" w:rsidRPr="00DF46A5" w:rsidRDefault="004247E9" w:rsidP="004247E9">
      <w:pPr>
        <w:pStyle w:val="Odstavecseseznamem"/>
        <w:numPr>
          <w:ilvl w:val="0"/>
          <w:numId w:val="18"/>
        </w:numPr>
        <w:jc w:val="both"/>
        <w:rPr>
          <w:rFonts w:cstheme="minorHAnsi"/>
          <w:b/>
          <w:sz w:val="24"/>
          <w:szCs w:val="24"/>
        </w:rPr>
      </w:pPr>
      <w:r w:rsidRPr="00DF46A5">
        <w:rPr>
          <w:rFonts w:cstheme="minorHAnsi"/>
          <w:b/>
          <w:sz w:val="24"/>
          <w:szCs w:val="24"/>
        </w:rPr>
        <w:t xml:space="preserve">o nálezu informovat zákonné zástupce žáka, popřípadě OSPOD a v případě OPL </w:t>
      </w:r>
      <w:proofErr w:type="spellStart"/>
      <w:r w:rsidRPr="00DF46A5">
        <w:rPr>
          <w:rFonts w:cstheme="minorHAnsi"/>
          <w:b/>
          <w:sz w:val="24"/>
          <w:szCs w:val="24"/>
        </w:rPr>
        <w:t>PoliciiČR</w:t>
      </w:r>
      <w:proofErr w:type="spellEnd"/>
      <w:r w:rsidRPr="00DF46A5">
        <w:rPr>
          <w:rFonts w:cstheme="minorHAnsi"/>
          <w:b/>
          <w:sz w:val="24"/>
          <w:szCs w:val="24"/>
        </w:rPr>
        <w:t>, která provede identifikaci a zajištění podezřelé látky</w:t>
      </w:r>
    </w:p>
    <w:p w14:paraId="08756C11" w14:textId="77777777" w:rsidR="004247E9" w:rsidRPr="00DF46A5" w:rsidRDefault="004247E9" w:rsidP="004247E9">
      <w:pPr>
        <w:pStyle w:val="Odstavecseseznamem"/>
        <w:jc w:val="both"/>
        <w:rPr>
          <w:rFonts w:cstheme="minorHAnsi"/>
          <w:b/>
          <w:sz w:val="24"/>
          <w:szCs w:val="24"/>
        </w:rPr>
      </w:pPr>
    </w:p>
    <w:p w14:paraId="1BBF822C" w14:textId="77777777" w:rsidR="004247E9" w:rsidRPr="00DF46A5" w:rsidRDefault="004247E9" w:rsidP="004247E9">
      <w:pPr>
        <w:pStyle w:val="Odstavecseseznamem"/>
        <w:ind w:left="0" w:firstLine="720"/>
        <w:jc w:val="both"/>
        <w:rPr>
          <w:rFonts w:cstheme="minorHAnsi"/>
          <w:b/>
          <w:sz w:val="24"/>
          <w:szCs w:val="24"/>
        </w:rPr>
      </w:pPr>
    </w:p>
    <w:p w14:paraId="1CF19C17"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 xml:space="preserve">Při </w:t>
      </w:r>
      <w:r w:rsidRPr="00DF46A5">
        <w:rPr>
          <w:rFonts w:cstheme="minorHAnsi"/>
          <w:b/>
          <w:sz w:val="24"/>
          <w:szCs w:val="24"/>
        </w:rPr>
        <w:t xml:space="preserve">kouření </w:t>
      </w:r>
      <w:r w:rsidRPr="00DF46A5">
        <w:rPr>
          <w:rFonts w:cstheme="minorHAnsi"/>
          <w:sz w:val="24"/>
          <w:szCs w:val="24"/>
        </w:rPr>
        <w:t>ve škole, v areálu školy nebo na školních akcích pedagogický pracovník zabrání žákovi v další konzumaci, odebere tabákový výrobek, sepíše stručný záznam s vyjádřením žáka – odkud, od koho tabákový výrobek dostal. ŠMP záznam uloží do své agendy. Dále zapíše do žákovské knížky a projedná přestupek se zákonným zástupcem žáka, následuje výchovné opatření podle školního řádu. Při opakovaném přestupku splní škola oznamovací povinnost a vyrozumí OSPOD.</w:t>
      </w:r>
    </w:p>
    <w:p w14:paraId="7BFDEA7B" w14:textId="77777777" w:rsidR="004247E9" w:rsidRDefault="004247E9" w:rsidP="004247E9">
      <w:pPr>
        <w:pStyle w:val="Odstavecseseznamem"/>
        <w:spacing w:after="0"/>
        <w:ind w:left="0" w:firstLine="567"/>
        <w:jc w:val="both"/>
        <w:rPr>
          <w:rFonts w:cstheme="minorHAnsi"/>
          <w:sz w:val="24"/>
          <w:szCs w:val="24"/>
        </w:rPr>
      </w:pPr>
    </w:p>
    <w:p w14:paraId="57195F80"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 xml:space="preserve">Při </w:t>
      </w:r>
      <w:r w:rsidRPr="00DF46A5">
        <w:rPr>
          <w:rFonts w:cstheme="minorHAnsi"/>
          <w:b/>
          <w:sz w:val="24"/>
          <w:szCs w:val="24"/>
        </w:rPr>
        <w:t>požití alkoholu</w:t>
      </w:r>
      <w:r w:rsidRPr="00DF46A5">
        <w:rPr>
          <w:rFonts w:cstheme="minorHAnsi"/>
          <w:sz w:val="24"/>
          <w:szCs w:val="24"/>
        </w:rPr>
        <w:t xml:space="preserve"> ve škole, v areálu školy nebo na školních akcích je alkohol žákovi odebrán, pedagog zváží momentální stav žáka, v případě ohrožení zdraví a života zavolá lékařskou pomoc. Jestliže akutní nebezpečí nehrozí, o události sepíše stručný záznam s vyjádřením žáka – odkud, od koho alkohol dostal. ŠMP záznam uloží do své agendy. Vyzve zákonného zástupce žáka, aby si přišel osobně své dítě vyzvednout. Orientační test na přítomnost alkoholu je možné provést pouze na základě předem získaného písemného souhlasu zákonného zástupce žáka. Následuje projednání přestupku a sankce podle školního řádu.</w:t>
      </w:r>
    </w:p>
    <w:p w14:paraId="0371A438"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Podobný postup je i v případě příchodu žáka pod vlivem alkoholu. Navádění jiných žáků ke konzumaci alkoholu je rovněž považováno za nebezpečné. Při opakovaném nebo kombinovaném přestupku splní škola oznamovací povinnost a vyrozumí OSPOD.</w:t>
      </w:r>
    </w:p>
    <w:p w14:paraId="39B5AF58" w14:textId="77777777" w:rsidR="004247E9" w:rsidRPr="00DF46A5" w:rsidRDefault="004247E9" w:rsidP="004247E9">
      <w:pPr>
        <w:pStyle w:val="Odstavecseseznamem"/>
        <w:spacing w:after="0"/>
        <w:ind w:left="0" w:firstLine="567"/>
        <w:jc w:val="both"/>
        <w:rPr>
          <w:rFonts w:cstheme="minorHAnsi"/>
          <w:sz w:val="24"/>
          <w:szCs w:val="24"/>
        </w:rPr>
      </w:pPr>
    </w:p>
    <w:p w14:paraId="0A1482E3"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 xml:space="preserve">Při </w:t>
      </w:r>
      <w:r w:rsidRPr="00DF46A5">
        <w:rPr>
          <w:rFonts w:cstheme="minorHAnsi"/>
          <w:b/>
          <w:sz w:val="24"/>
          <w:szCs w:val="24"/>
        </w:rPr>
        <w:t xml:space="preserve">podezření z užití a distribuce drogy (omamné a psychotropní látky) </w:t>
      </w:r>
      <w:r w:rsidRPr="00DF46A5">
        <w:rPr>
          <w:rFonts w:cstheme="minorHAnsi"/>
          <w:sz w:val="24"/>
          <w:szCs w:val="24"/>
        </w:rPr>
        <w:t xml:space="preserve">pedagogický pracovník se řídí metodickým pokynem k primární prevenci rizikových jevů u dětí ve školních zařízeních (ve sborovně 2. stupně) a školním řádem. (všem osobám je v prostorách školy zakázáno užívat návykové látky, manipulovat s nimi, neplatí v případě, kdy osoba užívá návykové látky v rámci léčebného procesu, který jí byl stanoven zdravotnickým zařízením). </w:t>
      </w:r>
      <w:r w:rsidRPr="00DF46A5">
        <w:rPr>
          <w:rFonts w:cstheme="minorHAnsi"/>
          <w:sz w:val="24"/>
          <w:szCs w:val="24"/>
        </w:rPr>
        <w:lastRenderedPageBreak/>
        <w:t xml:space="preserve">Látku žákovi odebrat, nepodrobovat žádnému testu, dále postupovat jako v případě požití alkoholu. </w:t>
      </w:r>
    </w:p>
    <w:p w14:paraId="4FEDEF9E"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Rozlišit uživatele od distributora.</w:t>
      </w:r>
    </w:p>
    <w:p w14:paraId="760E603B"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 xml:space="preserve">Distribuce je trestný čin, užívání přestupek proti školnímu řádu. Škola splní oznamovací povinnost a vyrozumí OSPOD, požádá o pomoc Policii ČR. </w:t>
      </w:r>
    </w:p>
    <w:p w14:paraId="208E9D7D" w14:textId="77777777" w:rsidR="004247E9" w:rsidRPr="00DF46A5" w:rsidRDefault="004247E9" w:rsidP="004247E9">
      <w:pPr>
        <w:pStyle w:val="Odstavecseseznamem"/>
        <w:spacing w:after="0"/>
        <w:ind w:left="0" w:firstLine="567"/>
        <w:jc w:val="both"/>
        <w:rPr>
          <w:rFonts w:cstheme="minorHAnsi"/>
          <w:sz w:val="24"/>
          <w:szCs w:val="24"/>
        </w:rPr>
      </w:pPr>
    </w:p>
    <w:p w14:paraId="1A3C872D"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 xml:space="preserve">Při </w:t>
      </w:r>
      <w:r w:rsidRPr="00DF46A5">
        <w:rPr>
          <w:rFonts w:cstheme="minorHAnsi"/>
          <w:b/>
          <w:sz w:val="24"/>
          <w:szCs w:val="24"/>
        </w:rPr>
        <w:t>krádeži a vandalismu</w:t>
      </w:r>
      <w:r w:rsidRPr="00DF46A5">
        <w:rPr>
          <w:rFonts w:cstheme="minorHAnsi"/>
          <w:sz w:val="24"/>
          <w:szCs w:val="24"/>
        </w:rPr>
        <w:t xml:space="preserve"> pedagogický pracovník sepíše záznam </w:t>
      </w:r>
      <w:r>
        <w:rPr>
          <w:rFonts w:cstheme="minorHAnsi"/>
          <w:sz w:val="24"/>
          <w:szCs w:val="24"/>
        </w:rPr>
        <w:t>do deníku prevence</w:t>
      </w:r>
      <w:r w:rsidRPr="00DF46A5">
        <w:rPr>
          <w:rFonts w:cstheme="minorHAnsi"/>
          <w:sz w:val="24"/>
          <w:szCs w:val="24"/>
        </w:rPr>
        <w:t xml:space="preserve">, </w:t>
      </w:r>
      <w:r>
        <w:rPr>
          <w:rFonts w:cstheme="minorHAnsi"/>
          <w:sz w:val="24"/>
          <w:szCs w:val="24"/>
        </w:rPr>
        <w:t xml:space="preserve">pokud se objektivně vyšetří pachatel, </w:t>
      </w:r>
      <w:r w:rsidRPr="00DF46A5">
        <w:rPr>
          <w:rFonts w:cstheme="minorHAnsi"/>
          <w:sz w:val="24"/>
          <w:szCs w:val="24"/>
        </w:rPr>
        <w:t xml:space="preserve">následuje zápis do žákovské knížky, projednání přestupku se zákonným zástupcem, výchovné opatření podle školního řádu nebo snížená známka z chování. V případě vyšetřené krádeže je třeba zajistit vrácení nebo náhradu škody poškozenému, podle závažnosti přizvat Policii ČR a informovat OSPOD. </w:t>
      </w:r>
      <w:r>
        <w:rPr>
          <w:rFonts w:cstheme="minorHAnsi"/>
          <w:sz w:val="24"/>
          <w:szCs w:val="24"/>
        </w:rPr>
        <w:t>Při projevech vandalismu trvat n</w:t>
      </w:r>
      <w:r w:rsidRPr="00DF46A5">
        <w:rPr>
          <w:rFonts w:cstheme="minorHAnsi"/>
          <w:sz w:val="24"/>
          <w:szCs w:val="24"/>
        </w:rPr>
        <w:t>a náhradě škody, jejím odstranění, pokud je to možné dotyčným žákem.</w:t>
      </w:r>
    </w:p>
    <w:p w14:paraId="1F1A76C2" w14:textId="77777777" w:rsidR="004247E9" w:rsidRPr="00DF46A5" w:rsidRDefault="004247E9" w:rsidP="004247E9">
      <w:pPr>
        <w:pStyle w:val="Odstavecseseznamem"/>
        <w:spacing w:after="0"/>
        <w:ind w:left="0" w:firstLine="567"/>
        <w:jc w:val="both"/>
        <w:rPr>
          <w:rFonts w:cstheme="minorHAnsi"/>
          <w:sz w:val="24"/>
          <w:szCs w:val="24"/>
        </w:rPr>
      </w:pPr>
    </w:p>
    <w:p w14:paraId="554AA6CC" w14:textId="77777777" w:rsidR="004247E9" w:rsidRPr="00DF46A5" w:rsidRDefault="004247E9" w:rsidP="004247E9">
      <w:pPr>
        <w:pStyle w:val="Odstavecseseznamem"/>
        <w:spacing w:after="0"/>
        <w:ind w:left="0" w:firstLine="567"/>
        <w:jc w:val="both"/>
        <w:rPr>
          <w:rFonts w:cstheme="minorHAnsi"/>
          <w:sz w:val="24"/>
          <w:szCs w:val="24"/>
        </w:rPr>
      </w:pPr>
      <w:r w:rsidRPr="00DF46A5">
        <w:rPr>
          <w:rFonts w:cstheme="minorHAnsi"/>
          <w:sz w:val="24"/>
          <w:szCs w:val="24"/>
        </w:rPr>
        <w:t xml:space="preserve">Při </w:t>
      </w:r>
      <w:r w:rsidRPr="00DF46A5">
        <w:rPr>
          <w:rFonts w:cstheme="minorHAnsi"/>
          <w:b/>
          <w:sz w:val="24"/>
          <w:szCs w:val="24"/>
        </w:rPr>
        <w:t xml:space="preserve">záškoláctví: </w:t>
      </w:r>
      <w:r w:rsidRPr="00DF46A5">
        <w:rPr>
          <w:rFonts w:cstheme="minorHAnsi"/>
          <w:sz w:val="24"/>
          <w:szCs w:val="24"/>
        </w:rPr>
        <w:t>rodič je povinen omluvit nepřítomnost žáka v souladu se školním řádem, pokud tak neučiní, má žák neomluvené hodiny. Zákonný zástupce je vyzván k návštěvě školy, záškoláctví jeho dítěte je s ním projednáno. O jednání je sepsán stručný zápis, uložen u ŠMP. Je třeba zjistit příčinu záškoláctví. U záškoláctví sekundárního typu je třeba příčinu odstranit. Následuje výchovné opatření podle školního řádu. Pokud nedojde k nápravě, informovat OSPOD.</w:t>
      </w:r>
    </w:p>
    <w:p w14:paraId="2BEDD466" w14:textId="77777777" w:rsidR="004247E9" w:rsidRDefault="004247E9" w:rsidP="004247E9">
      <w:pPr>
        <w:pStyle w:val="Odstavecseseznamem"/>
        <w:jc w:val="both"/>
        <w:rPr>
          <w:rFonts w:cstheme="minorHAnsi"/>
          <w:sz w:val="24"/>
          <w:szCs w:val="24"/>
        </w:rPr>
      </w:pPr>
    </w:p>
    <w:p w14:paraId="5DFA234C" w14:textId="77777777" w:rsidR="004247E9" w:rsidRDefault="004247E9" w:rsidP="004247E9">
      <w:pPr>
        <w:pStyle w:val="Odstavecseseznamem"/>
        <w:spacing w:after="0"/>
        <w:ind w:left="0" w:firstLine="567"/>
        <w:jc w:val="both"/>
        <w:rPr>
          <w:rFonts w:cstheme="minorHAnsi"/>
          <w:sz w:val="24"/>
          <w:szCs w:val="24"/>
        </w:rPr>
      </w:pPr>
      <w:r>
        <w:rPr>
          <w:rFonts w:cstheme="minorHAnsi"/>
          <w:sz w:val="24"/>
          <w:szCs w:val="24"/>
        </w:rPr>
        <w:t xml:space="preserve">Při </w:t>
      </w:r>
      <w:r>
        <w:rPr>
          <w:rFonts w:cstheme="minorHAnsi"/>
          <w:b/>
          <w:sz w:val="24"/>
          <w:szCs w:val="24"/>
        </w:rPr>
        <w:t xml:space="preserve">rizikových sportech/dopravě </w:t>
      </w:r>
      <w:r>
        <w:rPr>
          <w:rFonts w:cstheme="minorHAnsi"/>
          <w:sz w:val="24"/>
          <w:szCs w:val="24"/>
        </w:rPr>
        <w:t xml:space="preserve">ve škole, v areálu školy nebo na školních akcích pedagogický pracovník zabrání žákovi v dalším konání (chování v rozporu s pravidly, agresivní chování, nezvyklé jednání). Pedagog sepíše stručný záznam situace. ŠMP záznam uloží do své agendy. Dále zapíše do žákovské knížky a projedná přestupek se zákonným zástupcem žáka. S rodiči žáka domluví případné akce na zvýšení kompetencí dítěte v dopravním systému. Následuje výchovné opatření podle školního řádu. Téměř výlučně komunikujeme s rodiči, </w:t>
      </w:r>
      <w:proofErr w:type="gramStart"/>
      <w:r>
        <w:rPr>
          <w:rFonts w:cstheme="minorHAnsi"/>
          <w:sz w:val="24"/>
          <w:szCs w:val="24"/>
        </w:rPr>
        <w:t>výjimečně - při</w:t>
      </w:r>
      <w:proofErr w:type="gramEnd"/>
      <w:r>
        <w:rPr>
          <w:rFonts w:cstheme="minorHAnsi"/>
          <w:sz w:val="24"/>
          <w:szCs w:val="24"/>
        </w:rPr>
        <w:t xml:space="preserve"> opakovaném přestupku splní škola oznamovací povinnost a vyrozumí OSPOD, Policii ČR.  Jak postupovat při úrazu – viz pokyny u knihy úrazů.</w:t>
      </w:r>
    </w:p>
    <w:p w14:paraId="6028F712" w14:textId="77777777" w:rsidR="004247E9" w:rsidRDefault="004247E9" w:rsidP="004247E9">
      <w:pPr>
        <w:pStyle w:val="Odstavecseseznamem"/>
        <w:spacing w:after="0"/>
        <w:ind w:left="0" w:firstLine="567"/>
        <w:jc w:val="both"/>
        <w:rPr>
          <w:rFonts w:cstheme="minorHAnsi"/>
          <w:sz w:val="24"/>
          <w:szCs w:val="24"/>
        </w:rPr>
      </w:pPr>
    </w:p>
    <w:p w14:paraId="1E9B4CED" w14:textId="77777777" w:rsidR="004247E9" w:rsidRDefault="004247E9" w:rsidP="004247E9">
      <w:pPr>
        <w:pStyle w:val="Odstavecseseznamem"/>
        <w:spacing w:after="0"/>
        <w:ind w:left="0" w:firstLine="567"/>
        <w:jc w:val="both"/>
        <w:rPr>
          <w:rFonts w:cstheme="minorHAnsi"/>
          <w:sz w:val="24"/>
          <w:szCs w:val="24"/>
        </w:rPr>
      </w:pPr>
      <w:r>
        <w:rPr>
          <w:rFonts w:cstheme="minorHAnsi"/>
          <w:sz w:val="24"/>
          <w:szCs w:val="24"/>
        </w:rPr>
        <w:t xml:space="preserve">Případy </w:t>
      </w:r>
      <w:r>
        <w:rPr>
          <w:rFonts w:cstheme="minorHAnsi"/>
          <w:b/>
          <w:sz w:val="24"/>
          <w:szCs w:val="24"/>
        </w:rPr>
        <w:t xml:space="preserve">sexuálně rizikového chování, </w:t>
      </w:r>
      <w:r>
        <w:rPr>
          <w:rFonts w:cstheme="minorHAnsi"/>
          <w:sz w:val="24"/>
          <w:szCs w:val="24"/>
        </w:rPr>
        <w:t>kdy by měl pedagog zasáhnout</w:t>
      </w:r>
    </w:p>
    <w:p w14:paraId="46E2DC57" w14:textId="77777777" w:rsidR="004247E9" w:rsidRDefault="004247E9" w:rsidP="004247E9">
      <w:pPr>
        <w:pStyle w:val="Odstavecseseznamem"/>
        <w:numPr>
          <w:ilvl w:val="0"/>
          <w:numId w:val="27"/>
        </w:numPr>
        <w:spacing w:after="0"/>
        <w:jc w:val="both"/>
        <w:rPr>
          <w:rFonts w:cstheme="minorHAnsi"/>
          <w:sz w:val="24"/>
          <w:szCs w:val="24"/>
        </w:rPr>
      </w:pPr>
      <w:r>
        <w:rPr>
          <w:rFonts w:cstheme="minorHAnsi"/>
          <w:sz w:val="24"/>
          <w:szCs w:val="24"/>
        </w:rPr>
        <w:t>pokud ho dítě neprovádí v soukromí</w:t>
      </w:r>
    </w:p>
    <w:p w14:paraId="082BD0F2" w14:textId="77777777" w:rsidR="004247E9" w:rsidRDefault="004247E9" w:rsidP="004247E9">
      <w:pPr>
        <w:pStyle w:val="Odstavecseseznamem"/>
        <w:numPr>
          <w:ilvl w:val="0"/>
          <w:numId w:val="27"/>
        </w:numPr>
        <w:spacing w:after="0"/>
        <w:jc w:val="both"/>
        <w:rPr>
          <w:rFonts w:cstheme="minorHAnsi"/>
          <w:sz w:val="24"/>
          <w:szCs w:val="24"/>
        </w:rPr>
      </w:pPr>
      <w:r>
        <w:rPr>
          <w:rFonts w:cstheme="minorHAnsi"/>
          <w:sz w:val="24"/>
          <w:szCs w:val="24"/>
        </w:rPr>
        <w:t>pokud vznikne podezření, že při něm dítě nějak zraňuje sebe nebo někoho dalšího</w:t>
      </w:r>
    </w:p>
    <w:p w14:paraId="13FB9781" w14:textId="77777777" w:rsidR="004247E9" w:rsidRDefault="004247E9" w:rsidP="004247E9">
      <w:pPr>
        <w:pStyle w:val="Odstavecseseznamem"/>
        <w:numPr>
          <w:ilvl w:val="0"/>
          <w:numId w:val="27"/>
        </w:numPr>
        <w:spacing w:after="0"/>
        <w:jc w:val="both"/>
        <w:rPr>
          <w:rFonts w:cstheme="minorHAnsi"/>
          <w:sz w:val="24"/>
          <w:szCs w:val="24"/>
        </w:rPr>
      </w:pPr>
      <w:r>
        <w:rPr>
          <w:rFonts w:cstheme="minorHAnsi"/>
          <w:sz w:val="24"/>
          <w:szCs w:val="24"/>
        </w:rPr>
        <w:t>pokud se ze sexuálního chování stane nutkavé chování</w:t>
      </w:r>
    </w:p>
    <w:p w14:paraId="35EFDD32" w14:textId="77777777" w:rsidR="004247E9" w:rsidRDefault="004247E9" w:rsidP="004247E9">
      <w:pPr>
        <w:spacing w:after="0"/>
        <w:ind w:firstLine="567"/>
        <w:jc w:val="both"/>
        <w:rPr>
          <w:rFonts w:cstheme="minorHAnsi"/>
          <w:sz w:val="24"/>
          <w:szCs w:val="24"/>
        </w:rPr>
      </w:pPr>
      <w:r>
        <w:rPr>
          <w:rFonts w:cstheme="minorHAnsi"/>
          <w:sz w:val="24"/>
          <w:szCs w:val="24"/>
        </w:rPr>
        <w:t xml:space="preserve">Podle závažnosti řešíme s rodiči ve škole (VP, TU, ŠMP), jinak zprostředkujeme kontakt rodičů se specializovaným pracovištěm nabízejícím psychologické, terapeutické a poradenské služby. Stručný zápis jednání uloží ŠMP do agendy. </w:t>
      </w:r>
    </w:p>
    <w:p w14:paraId="4E059CE2" w14:textId="77777777" w:rsidR="004247E9" w:rsidRDefault="004247E9" w:rsidP="004247E9">
      <w:pPr>
        <w:spacing w:after="0"/>
        <w:ind w:firstLine="567"/>
        <w:jc w:val="both"/>
      </w:pPr>
      <w:r>
        <w:rPr>
          <w:rFonts w:cstheme="minorHAnsi"/>
          <w:sz w:val="24"/>
          <w:szCs w:val="24"/>
        </w:rPr>
        <w:t xml:space="preserve">Je potřeba každé sdělení dítěte brát vážně. Zjištěné násilí páchané na dítěti je povinna škola oznámit na OSPOD nebo na Policii ČR, možno anonymně ohlásit </w:t>
      </w:r>
      <w:hyperlink r:id="rId56" w:history="1">
        <w:r>
          <w:rPr>
            <w:rStyle w:val="Hypertextovodkaz"/>
            <w:rFonts w:cstheme="minorHAnsi"/>
            <w:sz w:val="24"/>
            <w:szCs w:val="24"/>
          </w:rPr>
          <w:t>www.protikorupcni-linka.cz</w:t>
        </w:r>
      </w:hyperlink>
    </w:p>
    <w:p w14:paraId="48605C26" w14:textId="77777777" w:rsidR="004247E9" w:rsidRDefault="004247E9" w:rsidP="004247E9">
      <w:pPr>
        <w:spacing w:after="0"/>
        <w:ind w:firstLine="567"/>
        <w:jc w:val="both"/>
        <w:rPr>
          <w:rFonts w:cstheme="minorHAnsi"/>
          <w:sz w:val="24"/>
          <w:szCs w:val="24"/>
        </w:rPr>
      </w:pPr>
    </w:p>
    <w:p w14:paraId="33BBF3AC" w14:textId="77777777" w:rsidR="004247E9" w:rsidRDefault="004247E9" w:rsidP="004247E9">
      <w:pPr>
        <w:pStyle w:val="Odstavecseseznamem"/>
        <w:spacing w:after="0"/>
        <w:ind w:left="0" w:firstLine="567"/>
        <w:jc w:val="both"/>
        <w:rPr>
          <w:rFonts w:cstheme="minorHAnsi"/>
          <w:sz w:val="24"/>
          <w:szCs w:val="24"/>
        </w:rPr>
      </w:pPr>
      <w:r>
        <w:rPr>
          <w:rFonts w:cstheme="minorHAnsi"/>
          <w:sz w:val="24"/>
          <w:szCs w:val="24"/>
        </w:rPr>
        <w:lastRenderedPageBreak/>
        <w:t xml:space="preserve">Při </w:t>
      </w:r>
      <w:r>
        <w:rPr>
          <w:rFonts w:cstheme="minorHAnsi"/>
          <w:b/>
          <w:sz w:val="24"/>
          <w:szCs w:val="24"/>
        </w:rPr>
        <w:t xml:space="preserve">týrání a zneužívání dětí </w:t>
      </w:r>
      <w:r>
        <w:rPr>
          <w:rFonts w:cstheme="minorHAnsi"/>
          <w:sz w:val="24"/>
          <w:szCs w:val="24"/>
        </w:rPr>
        <w:t xml:space="preserve">– každý případ je individuální. Pokud se nedaří navázat komunikaci s žákem, obrátit se na </w:t>
      </w:r>
      <w:proofErr w:type="spellStart"/>
      <w:r>
        <w:rPr>
          <w:rFonts w:cstheme="minorHAnsi"/>
          <w:sz w:val="24"/>
          <w:szCs w:val="24"/>
        </w:rPr>
        <w:t>pedagogicko</w:t>
      </w:r>
      <w:proofErr w:type="spellEnd"/>
      <w:r>
        <w:rPr>
          <w:rFonts w:cstheme="minorHAnsi"/>
          <w:sz w:val="24"/>
          <w:szCs w:val="24"/>
        </w:rPr>
        <w:t xml:space="preserve"> – psychologickou poradnu a pediatra. Cílem má být předejít vzniku traumatizace dítěte, zabránit pokračování a zabránit rozvoji dlouhodobých zdravotních, sociálních a psychologických následků. U každého podezření o výskytu daného jevu musí být vždy informována ředitelka školy. V podezření na týrání žáka kontaktujeme OSPOD, pokud máme jistotu, že byl spáchán trestný čin, kontaktujeme Policii ČR.</w:t>
      </w:r>
    </w:p>
    <w:p w14:paraId="4C7FED78" w14:textId="77777777" w:rsidR="004247E9" w:rsidRDefault="004247E9" w:rsidP="004247E9">
      <w:pPr>
        <w:pStyle w:val="Odstavecseseznamem"/>
        <w:spacing w:after="0"/>
        <w:ind w:left="0" w:firstLine="567"/>
        <w:jc w:val="both"/>
        <w:rPr>
          <w:rFonts w:cstheme="minorHAnsi"/>
          <w:sz w:val="24"/>
          <w:szCs w:val="24"/>
        </w:rPr>
      </w:pPr>
    </w:p>
    <w:p w14:paraId="62C5E238" w14:textId="77777777" w:rsidR="004247E9" w:rsidRPr="00956C83" w:rsidRDefault="004247E9" w:rsidP="004247E9">
      <w:pPr>
        <w:pStyle w:val="Odstavecseseznamem"/>
        <w:spacing w:after="0"/>
        <w:ind w:left="0" w:firstLine="567"/>
        <w:jc w:val="both"/>
        <w:rPr>
          <w:rFonts w:cstheme="minorHAnsi"/>
          <w:b/>
          <w:sz w:val="24"/>
          <w:szCs w:val="24"/>
        </w:rPr>
      </w:pPr>
      <w:r w:rsidRPr="00956C83">
        <w:rPr>
          <w:rFonts w:cstheme="minorHAnsi"/>
          <w:b/>
          <w:sz w:val="24"/>
          <w:szCs w:val="24"/>
        </w:rPr>
        <w:t>Strategie předcházení školní neúspěšnosti</w:t>
      </w:r>
    </w:p>
    <w:p w14:paraId="5C845F13" w14:textId="77777777" w:rsidR="004247E9" w:rsidRPr="00FB1FA5" w:rsidRDefault="004247E9" w:rsidP="004247E9">
      <w:pPr>
        <w:jc w:val="both"/>
        <w:rPr>
          <w:rFonts w:cstheme="minorHAnsi"/>
          <w:sz w:val="24"/>
          <w:szCs w:val="24"/>
        </w:rPr>
      </w:pPr>
      <w:r>
        <w:rPr>
          <w:rFonts w:cstheme="minorHAnsi"/>
          <w:sz w:val="24"/>
          <w:szCs w:val="24"/>
        </w:rPr>
        <w:t xml:space="preserve">Motivovat žáky k učení (přezkoušení, častá zpětná vazba, probírat styly </w:t>
      </w:r>
      <w:proofErr w:type="gramStart"/>
      <w:r>
        <w:rPr>
          <w:rFonts w:cstheme="minorHAnsi"/>
          <w:sz w:val="24"/>
          <w:szCs w:val="24"/>
        </w:rPr>
        <w:t>učení- jak</w:t>
      </w:r>
      <w:proofErr w:type="gramEnd"/>
      <w:r>
        <w:rPr>
          <w:rFonts w:cstheme="minorHAnsi"/>
          <w:sz w:val="24"/>
          <w:szCs w:val="24"/>
        </w:rPr>
        <w:t xml:space="preserve"> se učit). V případě potíží spolupracovat s rodiči, nabídnout konzultace, doučování (</w:t>
      </w:r>
      <w:proofErr w:type="spellStart"/>
      <w:r>
        <w:rPr>
          <w:rFonts w:cstheme="minorHAnsi"/>
          <w:sz w:val="24"/>
          <w:szCs w:val="24"/>
        </w:rPr>
        <w:t>ped</w:t>
      </w:r>
      <w:proofErr w:type="spellEnd"/>
      <w:r>
        <w:rPr>
          <w:rFonts w:cstheme="minorHAnsi"/>
          <w:sz w:val="24"/>
          <w:szCs w:val="24"/>
        </w:rPr>
        <w:t xml:space="preserve">. intervenci), </w:t>
      </w:r>
      <w:proofErr w:type="gramStart"/>
      <w:r>
        <w:rPr>
          <w:rFonts w:cstheme="minorHAnsi"/>
          <w:sz w:val="24"/>
          <w:szCs w:val="24"/>
        </w:rPr>
        <w:t>reedukaci(</w:t>
      </w:r>
      <w:proofErr w:type="gramEnd"/>
      <w:r>
        <w:rPr>
          <w:rFonts w:cstheme="minorHAnsi"/>
          <w:sz w:val="24"/>
          <w:szCs w:val="24"/>
        </w:rPr>
        <w:t>speciálně pedagogickou péči), doporučit vyšetření v PPP, realizovat opatření(IVP nebo pedagog asistenta).</w:t>
      </w:r>
    </w:p>
    <w:p w14:paraId="5D4048D9" w14:textId="77777777" w:rsidR="004247E9" w:rsidRPr="00DF46A5" w:rsidRDefault="004247E9" w:rsidP="004247E9">
      <w:pPr>
        <w:pStyle w:val="Odstavecseseznamem"/>
        <w:jc w:val="both"/>
        <w:rPr>
          <w:rFonts w:cstheme="minorHAnsi"/>
          <w:sz w:val="24"/>
          <w:szCs w:val="24"/>
        </w:rPr>
      </w:pPr>
    </w:p>
    <w:p w14:paraId="06378AB9"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Použité zkratky:</w:t>
      </w:r>
    </w:p>
    <w:p w14:paraId="1BD17F2D"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ŠMP – školní metodik prevence</w:t>
      </w:r>
    </w:p>
    <w:p w14:paraId="4F089C04"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OSPOD – orgán sociálně právní ochrany dítěte</w:t>
      </w:r>
    </w:p>
    <w:p w14:paraId="185627E9" w14:textId="77777777" w:rsidR="004247E9" w:rsidRPr="00DF46A5" w:rsidRDefault="004247E9" w:rsidP="004247E9">
      <w:pPr>
        <w:pStyle w:val="Odstavecseseznamem"/>
        <w:jc w:val="both"/>
        <w:rPr>
          <w:rFonts w:cstheme="minorHAnsi"/>
          <w:sz w:val="24"/>
          <w:szCs w:val="24"/>
        </w:rPr>
      </w:pPr>
    </w:p>
    <w:p w14:paraId="3C45E30C" w14:textId="77777777" w:rsidR="004247E9" w:rsidRPr="00DF46A5" w:rsidRDefault="004247E9" w:rsidP="004247E9">
      <w:pPr>
        <w:pStyle w:val="Odstavecseseznamem"/>
        <w:jc w:val="both"/>
        <w:rPr>
          <w:rFonts w:cstheme="minorHAnsi"/>
          <w:sz w:val="24"/>
          <w:szCs w:val="24"/>
        </w:rPr>
      </w:pPr>
    </w:p>
    <w:p w14:paraId="60240F2F" w14:textId="77777777" w:rsidR="004247E9" w:rsidRPr="00DF46A5" w:rsidRDefault="004247E9" w:rsidP="004247E9">
      <w:pPr>
        <w:pStyle w:val="Odstavecseseznamem"/>
        <w:jc w:val="both"/>
        <w:rPr>
          <w:rFonts w:cstheme="minorHAnsi"/>
          <w:sz w:val="24"/>
          <w:szCs w:val="24"/>
        </w:rPr>
      </w:pPr>
    </w:p>
    <w:p w14:paraId="62677762" w14:textId="77777777" w:rsidR="004247E9" w:rsidRPr="00DF46A5" w:rsidRDefault="004247E9" w:rsidP="004247E9">
      <w:pPr>
        <w:pStyle w:val="Odstavecseseznamem"/>
        <w:jc w:val="both"/>
        <w:rPr>
          <w:rFonts w:cstheme="minorHAnsi"/>
          <w:sz w:val="24"/>
          <w:szCs w:val="24"/>
        </w:rPr>
      </w:pPr>
    </w:p>
    <w:p w14:paraId="365BC75D" w14:textId="77777777" w:rsidR="004247E9" w:rsidRPr="00DF46A5" w:rsidRDefault="004247E9" w:rsidP="004247E9">
      <w:pPr>
        <w:pStyle w:val="Odstavecseseznamem"/>
        <w:jc w:val="both"/>
        <w:rPr>
          <w:rFonts w:cstheme="minorHAnsi"/>
          <w:sz w:val="24"/>
          <w:szCs w:val="24"/>
        </w:rPr>
      </w:pPr>
    </w:p>
    <w:p w14:paraId="79FC0FAD" w14:textId="77777777" w:rsidR="004247E9" w:rsidRPr="007B665A" w:rsidRDefault="004247E9" w:rsidP="004247E9">
      <w:pPr>
        <w:jc w:val="both"/>
        <w:rPr>
          <w:rFonts w:cstheme="minorHAnsi"/>
          <w:sz w:val="24"/>
          <w:szCs w:val="24"/>
        </w:rPr>
      </w:pPr>
    </w:p>
    <w:p w14:paraId="55F25855" w14:textId="77777777" w:rsidR="004247E9" w:rsidRPr="00DF46A5" w:rsidRDefault="004247E9" w:rsidP="004247E9">
      <w:pPr>
        <w:pStyle w:val="Odstavecseseznamem"/>
        <w:jc w:val="both"/>
        <w:rPr>
          <w:rFonts w:cstheme="minorHAnsi"/>
          <w:sz w:val="24"/>
          <w:szCs w:val="24"/>
        </w:rPr>
      </w:pPr>
    </w:p>
    <w:p w14:paraId="4D3391B7" w14:textId="77777777" w:rsidR="004247E9" w:rsidRPr="00DF46A5" w:rsidRDefault="004247E9" w:rsidP="004247E9">
      <w:pPr>
        <w:pStyle w:val="Odstavecseseznamem"/>
        <w:jc w:val="both"/>
        <w:rPr>
          <w:rFonts w:cstheme="minorHAnsi"/>
          <w:sz w:val="24"/>
          <w:szCs w:val="24"/>
        </w:rPr>
      </w:pPr>
    </w:p>
    <w:p w14:paraId="4E69F558" w14:textId="77777777" w:rsidR="004247E9" w:rsidRDefault="004247E9" w:rsidP="004247E9">
      <w:pPr>
        <w:pStyle w:val="Odstavecseseznamem"/>
        <w:jc w:val="both"/>
        <w:rPr>
          <w:rFonts w:cstheme="minorHAnsi"/>
          <w:sz w:val="24"/>
          <w:szCs w:val="24"/>
        </w:rPr>
      </w:pPr>
    </w:p>
    <w:p w14:paraId="51F5FEF8" w14:textId="77777777" w:rsidR="004247E9" w:rsidRDefault="004247E9" w:rsidP="004247E9">
      <w:pPr>
        <w:pStyle w:val="Odstavecseseznamem"/>
        <w:jc w:val="both"/>
        <w:rPr>
          <w:rFonts w:cstheme="minorHAnsi"/>
          <w:sz w:val="24"/>
          <w:szCs w:val="24"/>
        </w:rPr>
      </w:pPr>
    </w:p>
    <w:p w14:paraId="65434D4D" w14:textId="77777777" w:rsidR="004247E9" w:rsidRDefault="004247E9" w:rsidP="004247E9">
      <w:pPr>
        <w:pStyle w:val="Odstavecseseznamem"/>
        <w:jc w:val="both"/>
        <w:rPr>
          <w:rFonts w:cstheme="minorHAnsi"/>
          <w:sz w:val="24"/>
          <w:szCs w:val="24"/>
        </w:rPr>
      </w:pPr>
    </w:p>
    <w:p w14:paraId="61F981AD" w14:textId="77777777" w:rsidR="004247E9" w:rsidRDefault="004247E9" w:rsidP="004247E9">
      <w:pPr>
        <w:pStyle w:val="Odstavecseseznamem"/>
        <w:jc w:val="both"/>
        <w:rPr>
          <w:rFonts w:cstheme="minorHAnsi"/>
          <w:sz w:val="24"/>
          <w:szCs w:val="24"/>
        </w:rPr>
      </w:pPr>
    </w:p>
    <w:p w14:paraId="3BF0A99B" w14:textId="77777777" w:rsidR="004247E9" w:rsidRPr="00DF46A5" w:rsidRDefault="004247E9" w:rsidP="004247E9">
      <w:pPr>
        <w:pStyle w:val="Odstavecseseznamem"/>
        <w:jc w:val="both"/>
        <w:rPr>
          <w:rFonts w:cstheme="minorHAnsi"/>
          <w:sz w:val="24"/>
          <w:szCs w:val="24"/>
        </w:rPr>
      </w:pPr>
    </w:p>
    <w:p w14:paraId="1AA77E65" w14:textId="77777777" w:rsidR="004247E9" w:rsidRDefault="004247E9" w:rsidP="004247E9">
      <w:pPr>
        <w:pStyle w:val="Odstavecseseznamem"/>
        <w:jc w:val="both"/>
        <w:rPr>
          <w:rFonts w:cstheme="minorHAnsi"/>
          <w:sz w:val="24"/>
          <w:szCs w:val="24"/>
        </w:rPr>
      </w:pPr>
    </w:p>
    <w:p w14:paraId="26A8AF6D" w14:textId="77777777" w:rsidR="004247E9" w:rsidRDefault="004247E9" w:rsidP="004247E9">
      <w:pPr>
        <w:pStyle w:val="Odstavecseseznamem"/>
        <w:jc w:val="both"/>
        <w:rPr>
          <w:rFonts w:cstheme="minorHAnsi"/>
          <w:sz w:val="24"/>
          <w:szCs w:val="24"/>
        </w:rPr>
      </w:pPr>
    </w:p>
    <w:p w14:paraId="305EAE0F" w14:textId="77777777" w:rsidR="004247E9" w:rsidRDefault="004247E9" w:rsidP="004247E9">
      <w:pPr>
        <w:pStyle w:val="Odstavecseseznamem"/>
        <w:jc w:val="both"/>
        <w:rPr>
          <w:rFonts w:cstheme="minorHAnsi"/>
          <w:sz w:val="24"/>
          <w:szCs w:val="24"/>
        </w:rPr>
      </w:pPr>
    </w:p>
    <w:p w14:paraId="3B483789" w14:textId="77777777" w:rsidR="004247E9" w:rsidRDefault="004247E9" w:rsidP="004247E9">
      <w:pPr>
        <w:pStyle w:val="Odstavecseseznamem"/>
        <w:jc w:val="both"/>
        <w:rPr>
          <w:rFonts w:cstheme="minorHAnsi"/>
          <w:sz w:val="24"/>
          <w:szCs w:val="24"/>
        </w:rPr>
      </w:pPr>
    </w:p>
    <w:p w14:paraId="5C87648D" w14:textId="77777777" w:rsidR="004247E9" w:rsidRDefault="004247E9" w:rsidP="004247E9">
      <w:pPr>
        <w:pStyle w:val="Odstavecseseznamem"/>
        <w:jc w:val="both"/>
        <w:rPr>
          <w:rFonts w:cstheme="minorHAnsi"/>
          <w:sz w:val="24"/>
          <w:szCs w:val="24"/>
        </w:rPr>
      </w:pPr>
    </w:p>
    <w:p w14:paraId="512950A2" w14:textId="77777777" w:rsidR="004247E9" w:rsidRDefault="004247E9" w:rsidP="004247E9">
      <w:pPr>
        <w:pStyle w:val="Odstavecseseznamem"/>
        <w:jc w:val="both"/>
        <w:rPr>
          <w:rFonts w:cstheme="minorHAnsi"/>
          <w:sz w:val="24"/>
          <w:szCs w:val="24"/>
        </w:rPr>
      </w:pPr>
    </w:p>
    <w:p w14:paraId="390747C5" w14:textId="77777777" w:rsidR="004247E9" w:rsidRDefault="004247E9" w:rsidP="004247E9">
      <w:pPr>
        <w:pStyle w:val="Odstavecseseznamem"/>
        <w:jc w:val="both"/>
        <w:rPr>
          <w:rFonts w:cstheme="minorHAnsi"/>
          <w:sz w:val="24"/>
          <w:szCs w:val="24"/>
        </w:rPr>
      </w:pPr>
    </w:p>
    <w:p w14:paraId="67592023" w14:textId="77777777" w:rsidR="004247E9" w:rsidRDefault="004247E9" w:rsidP="004247E9">
      <w:pPr>
        <w:pStyle w:val="Odstavecseseznamem"/>
        <w:jc w:val="both"/>
        <w:rPr>
          <w:rFonts w:cstheme="minorHAnsi"/>
          <w:sz w:val="24"/>
          <w:szCs w:val="24"/>
        </w:rPr>
      </w:pPr>
    </w:p>
    <w:p w14:paraId="6132DB2B" w14:textId="77777777" w:rsidR="004247E9" w:rsidRDefault="004247E9" w:rsidP="004247E9">
      <w:pPr>
        <w:pStyle w:val="Odstavecseseznamem"/>
        <w:jc w:val="both"/>
        <w:rPr>
          <w:rFonts w:cstheme="minorHAnsi"/>
          <w:sz w:val="24"/>
          <w:szCs w:val="24"/>
        </w:rPr>
      </w:pPr>
    </w:p>
    <w:p w14:paraId="770EF582" w14:textId="77777777" w:rsidR="004247E9" w:rsidRPr="00DF46A5" w:rsidRDefault="004247E9" w:rsidP="004247E9">
      <w:pPr>
        <w:pStyle w:val="Odstavecseseznamem"/>
        <w:jc w:val="both"/>
        <w:rPr>
          <w:rFonts w:cstheme="minorHAnsi"/>
          <w:sz w:val="24"/>
          <w:szCs w:val="24"/>
        </w:rPr>
      </w:pPr>
    </w:p>
    <w:p w14:paraId="13ED63DB" w14:textId="77777777" w:rsidR="004247E9" w:rsidRPr="00DF46A5" w:rsidRDefault="004247E9" w:rsidP="004247E9">
      <w:pPr>
        <w:pStyle w:val="Odstavecseseznamem"/>
        <w:jc w:val="both"/>
        <w:rPr>
          <w:rFonts w:cstheme="minorHAnsi"/>
          <w:sz w:val="24"/>
          <w:szCs w:val="24"/>
        </w:rPr>
      </w:pPr>
    </w:p>
    <w:p w14:paraId="151C8421" w14:textId="77777777" w:rsidR="004247E9" w:rsidRPr="00DF46A5" w:rsidRDefault="004247E9" w:rsidP="004247E9">
      <w:pPr>
        <w:jc w:val="both"/>
        <w:rPr>
          <w:rFonts w:cstheme="minorHAnsi"/>
          <w:b/>
          <w:sz w:val="28"/>
          <w:szCs w:val="28"/>
          <w:u w:val="single"/>
        </w:rPr>
      </w:pPr>
      <w:r w:rsidRPr="00DF46A5">
        <w:rPr>
          <w:rFonts w:cstheme="minorHAnsi"/>
          <w:b/>
          <w:sz w:val="28"/>
          <w:szCs w:val="28"/>
        </w:rPr>
        <w:t xml:space="preserve">Příloha: </w:t>
      </w:r>
      <w:r w:rsidRPr="00DF46A5">
        <w:rPr>
          <w:rFonts w:cstheme="minorHAnsi"/>
          <w:b/>
          <w:sz w:val="28"/>
          <w:szCs w:val="28"/>
          <w:u w:val="single"/>
        </w:rPr>
        <w:t>Krizový plán školy pro řešení šikanování mezi žáky školy</w:t>
      </w:r>
    </w:p>
    <w:p w14:paraId="0205A8FA" w14:textId="77777777" w:rsidR="004247E9" w:rsidRPr="00DF46A5" w:rsidRDefault="004247E9" w:rsidP="004247E9">
      <w:pPr>
        <w:jc w:val="both"/>
        <w:rPr>
          <w:rFonts w:cstheme="minorHAnsi"/>
          <w:b/>
          <w:sz w:val="28"/>
          <w:szCs w:val="28"/>
          <w:u w:val="single"/>
        </w:rPr>
      </w:pPr>
    </w:p>
    <w:p w14:paraId="2E304122" w14:textId="77777777" w:rsidR="004247E9" w:rsidRDefault="004247E9" w:rsidP="004247E9">
      <w:pPr>
        <w:jc w:val="both"/>
        <w:rPr>
          <w:rFonts w:cstheme="minorHAnsi"/>
          <w:b/>
          <w:sz w:val="28"/>
          <w:szCs w:val="28"/>
          <w:u w:val="single"/>
        </w:rPr>
      </w:pPr>
      <w:r w:rsidRPr="00DF46A5">
        <w:rPr>
          <w:rFonts w:cstheme="minorHAnsi"/>
          <w:b/>
          <w:sz w:val="28"/>
          <w:szCs w:val="28"/>
          <w:u w:val="single"/>
        </w:rPr>
        <w:t>SPOLEČNÝ POSTUP PŘI ŘEŠENÍ ŠIKANOVÁNÍ</w:t>
      </w:r>
    </w:p>
    <w:p w14:paraId="0C3F85AE" w14:textId="77777777" w:rsidR="004247E9" w:rsidRPr="00B12B87" w:rsidRDefault="004247E9" w:rsidP="004247E9">
      <w:pPr>
        <w:jc w:val="both"/>
        <w:rPr>
          <w:rFonts w:cstheme="minorHAnsi"/>
          <w:b/>
          <w:sz w:val="28"/>
          <w:szCs w:val="28"/>
          <w:u w:val="single"/>
        </w:rPr>
      </w:pPr>
      <w:r>
        <w:rPr>
          <w:rFonts w:cstheme="minorHAnsi"/>
          <w:b/>
          <w:bCs/>
          <w:sz w:val="28"/>
          <w:szCs w:val="28"/>
          <w:u w:val="single"/>
        </w:rPr>
        <w:t xml:space="preserve"> a </w:t>
      </w:r>
      <w:r w:rsidRPr="00B12B87">
        <w:rPr>
          <w:rFonts w:cstheme="minorHAnsi"/>
          <w:b/>
          <w:bCs/>
          <w:sz w:val="28"/>
          <w:szCs w:val="28"/>
          <w:u w:val="single"/>
        </w:rPr>
        <w:t>projevů xenofobie, rasismu, antisemitismu</w:t>
      </w:r>
    </w:p>
    <w:p w14:paraId="7BF823E6" w14:textId="77777777" w:rsidR="004247E9" w:rsidRPr="00DF46A5" w:rsidRDefault="004247E9" w:rsidP="004247E9">
      <w:pPr>
        <w:jc w:val="both"/>
        <w:rPr>
          <w:rFonts w:cstheme="minorHAnsi"/>
          <w:sz w:val="24"/>
          <w:szCs w:val="24"/>
        </w:rPr>
      </w:pPr>
      <w:r w:rsidRPr="00DF46A5">
        <w:rPr>
          <w:rFonts w:cstheme="minorHAnsi"/>
          <w:sz w:val="24"/>
          <w:szCs w:val="24"/>
        </w:rPr>
        <w:t>Při podezření na výskyt šikany je doporučen tento sled kroků:</w:t>
      </w:r>
    </w:p>
    <w:p w14:paraId="79861787" w14:textId="77777777" w:rsidR="004247E9" w:rsidRPr="00DF46A5" w:rsidRDefault="004247E9" w:rsidP="004247E9">
      <w:pPr>
        <w:pStyle w:val="Odstavecseseznamem"/>
        <w:numPr>
          <w:ilvl w:val="0"/>
          <w:numId w:val="19"/>
        </w:numPr>
        <w:jc w:val="both"/>
        <w:rPr>
          <w:rFonts w:cstheme="minorHAnsi"/>
          <w:sz w:val="24"/>
          <w:szCs w:val="24"/>
        </w:rPr>
      </w:pPr>
      <w:r w:rsidRPr="00DF46A5">
        <w:rPr>
          <w:rFonts w:cstheme="minorHAnsi"/>
          <w:b/>
          <w:sz w:val="24"/>
          <w:szCs w:val="24"/>
        </w:rPr>
        <w:t xml:space="preserve">Ustanovit intervenční tým za účelem prošetření a řešení dané situace </w:t>
      </w:r>
      <w:r w:rsidRPr="00DF46A5">
        <w:rPr>
          <w:rFonts w:cstheme="minorHAnsi"/>
          <w:sz w:val="24"/>
          <w:szCs w:val="24"/>
        </w:rPr>
        <w:t>ve složení:</w:t>
      </w:r>
    </w:p>
    <w:p w14:paraId="28418251"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ředitelka školy, ŠMP, výchovná poradkyně, třídní učitel a dohodnout se na organizaci šetření a úkolech zúčastněných</w:t>
      </w:r>
    </w:p>
    <w:p w14:paraId="74312308" w14:textId="77777777" w:rsidR="004247E9" w:rsidRPr="00DF46A5" w:rsidRDefault="004247E9" w:rsidP="004247E9">
      <w:pPr>
        <w:pStyle w:val="Odstavecseseznamem"/>
        <w:numPr>
          <w:ilvl w:val="0"/>
          <w:numId w:val="19"/>
        </w:numPr>
        <w:jc w:val="both"/>
        <w:rPr>
          <w:rFonts w:cstheme="minorHAnsi"/>
          <w:sz w:val="24"/>
          <w:szCs w:val="24"/>
        </w:rPr>
      </w:pPr>
      <w:r w:rsidRPr="00DF46A5">
        <w:rPr>
          <w:rFonts w:cstheme="minorHAnsi"/>
          <w:b/>
          <w:sz w:val="24"/>
          <w:szCs w:val="24"/>
        </w:rPr>
        <w:t xml:space="preserve">Vyslechnout osoby, které informovaly o výskytu šikany a následně oběť šikanování. </w:t>
      </w:r>
      <w:r w:rsidRPr="00DF46A5">
        <w:rPr>
          <w:rFonts w:cstheme="minorHAnsi"/>
          <w:sz w:val="24"/>
          <w:szCs w:val="24"/>
        </w:rPr>
        <w:t>Zjistit: kdo je agresorem</w:t>
      </w:r>
    </w:p>
    <w:p w14:paraId="1C19E04C"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kdo se podílí</w:t>
      </w:r>
    </w:p>
    <w:p w14:paraId="27BE76CA"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kdo je vykonavatelem</w:t>
      </w:r>
    </w:p>
    <w:p w14:paraId="50DFD92E"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jak dlouho to trvá, kdy poprvé, kdy naposledy</w:t>
      </w:r>
    </w:p>
    <w:p w14:paraId="369BA396"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co, kdy, kde a jak dělali agresoři oběti</w:t>
      </w:r>
    </w:p>
    <w:p w14:paraId="0BDF7E39"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kdo a kolik je obětí</w:t>
      </w:r>
    </w:p>
    <w:p w14:paraId="17FA042F" w14:textId="77777777" w:rsidR="004247E9" w:rsidRPr="00DF46A5" w:rsidRDefault="004247E9" w:rsidP="004247E9">
      <w:pPr>
        <w:pStyle w:val="Odstavecseseznamem"/>
        <w:numPr>
          <w:ilvl w:val="0"/>
          <w:numId w:val="19"/>
        </w:numPr>
        <w:jc w:val="both"/>
        <w:rPr>
          <w:rFonts w:cstheme="minorHAnsi"/>
          <w:b/>
          <w:sz w:val="24"/>
          <w:szCs w:val="24"/>
        </w:rPr>
      </w:pPr>
      <w:r w:rsidRPr="00DF46A5">
        <w:rPr>
          <w:rFonts w:cstheme="minorHAnsi"/>
          <w:b/>
          <w:sz w:val="24"/>
          <w:szCs w:val="24"/>
        </w:rPr>
        <w:t xml:space="preserve">Nalézt a vyslechnout svědky. </w:t>
      </w:r>
    </w:p>
    <w:p w14:paraId="6D7F50BE"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Zjistit: kdo je agresorem</w:t>
      </w:r>
    </w:p>
    <w:p w14:paraId="484988C7"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ab/>
        <w:t>kdo se podílí</w:t>
      </w:r>
    </w:p>
    <w:p w14:paraId="48110898"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kdo je vykonavatelem</w:t>
      </w:r>
    </w:p>
    <w:p w14:paraId="508381F0"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jak dlouho to trvá, kdy poprvé, kdy naposledy</w:t>
      </w:r>
    </w:p>
    <w:p w14:paraId="601CC268"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co, kdy, kde a jak dělali agresoři oběti</w:t>
      </w:r>
    </w:p>
    <w:p w14:paraId="4A5AF10A" w14:textId="77777777" w:rsidR="004247E9" w:rsidRPr="00DF46A5" w:rsidRDefault="004247E9" w:rsidP="004247E9">
      <w:pPr>
        <w:pStyle w:val="Odstavecseseznamem"/>
        <w:ind w:left="1416"/>
        <w:jc w:val="both"/>
        <w:rPr>
          <w:rFonts w:cstheme="minorHAnsi"/>
          <w:sz w:val="24"/>
          <w:szCs w:val="24"/>
        </w:rPr>
      </w:pPr>
      <w:r w:rsidRPr="00DF46A5">
        <w:rPr>
          <w:rFonts w:cstheme="minorHAnsi"/>
          <w:sz w:val="24"/>
          <w:szCs w:val="24"/>
        </w:rPr>
        <w:t>kdo a kolik je obětí</w:t>
      </w:r>
    </w:p>
    <w:p w14:paraId="1DDDDDA2" w14:textId="77777777" w:rsidR="004247E9" w:rsidRPr="00DF46A5" w:rsidRDefault="004247E9" w:rsidP="004247E9">
      <w:pPr>
        <w:pStyle w:val="Odstavecseseznamem"/>
        <w:numPr>
          <w:ilvl w:val="0"/>
          <w:numId w:val="19"/>
        </w:numPr>
        <w:jc w:val="both"/>
        <w:rPr>
          <w:rFonts w:cstheme="minorHAnsi"/>
          <w:b/>
          <w:sz w:val="24"/>
          <w:szCs w:val="24"/>
        </w:rPr>
      </w:pPr>
      <w:r w:rsidRPr="00DF46A5">
        <w:rPr>
          <w:rFonts w:cstheme="minorHAnsi"/>
          <w:b/>
          <w:sz w:val="24"/>
          <w:szCs w:val="24"/>
        </w:rPr>
        <w:t>Zajistit ochranu obětem</w:t>
      </w:r>
    </w:p>
    <w:p w14:paraId="638C50E3" w14:textId="77777777" w:rsidR="004247E9" w:rsidRPr="00DF46A5" w:rsidRDefault="004247E9" w:rsidP="004247E9">
      <w:pPr>
        <w:pStyle w:val="Odstavecseseznamem"/>
        <w:numPr>
          <w:ilvl w:val="0"/>
          <w:numId w:val="19"/>
        </w:numPr>
        <w:jc w:val="both"/>
        <w:rPr>
          <w:rFonts w:cstheme="minorHAnsi"/>
          <w:sz w:val="24"/>
          <w:szCs w:val="24"/>
        </w:rPr>
      </w:pPr>
      <w:r w:rsidRPr="00DF46A5">
        <w:rPr>
          <w:rFonts w:cstheme="minorHAnsi"/>
          <w:b/>
          <w:sz w:val="24"/>
          <w:szCs w:val="24"/>
        </w:rPr>
        <w:t>Vyslechnout agresory</w:t>
      </w:r>
      <w:r w:rsidRPr="00DF46A5">
        <w:rPr>
          <w:rFonts w:cstheme="minorHAnsi"/>
          <w:sz w:val="24"/>
          <w:szCs w:val="24"/>
        </w:rPr>
        <w:t xml:space="preserve"> – individuálně, znemožnit jejich domluvu</w:t>
      </w:r>
    </w:p>
    <w:p w14:paraId="190807C8" w14:textId="77777777" w:rsidR="004247E9" w:rsidRPr="00DF46A5" w:rsidRDefault="004247E9" w:rsidP="004247E9">
      <w:pPr>
        <w:pStyle w:val="Odstavecseseznamem"/>
        <w:jc w:val="both"/>
        <w:rPr>
          <w:rFonts w:cstheme="minorHAnsi"/>
          <w:sz w:val="24"/>
          <w:szCs w:val="24"/>
        </w:rPr>
      </w:pPr>
    </w:p>
    <w:p w14:paraId="641F4C09" w14:textId="77777777" w:rsidR="004247E9" w:rsidRPr="00DF46A5" w:rsidRDefault="004247E9" w:rsidP="004247E9">
      <w:pPr>
        <w:pStyle w:val="Odstavecseseznamem"/>
        <w:rPr>
          <w:rFonts w:cstheme="minorHAnsi"/>
          <w:b/>
          <w:sz w:val="28"/>
          <w:szCs w:val="28"/>
        </w:rPr>
      </w:pPr>
      <w:r w:rsidRPr="00DF46A5">
        <w:rPr>
          <w:rFonts w:cstheme="minorHAnsi"/>
          <w:b/>
          <w:sz w:val="28"/>
          <w:szCs w:val="28"/>
        </w:rPr>
        <w:t>NEKONFRONTOVAT OBĚŤ S AGRESOREM!</w:t>
      </w:r>
    </w:p>
    <w:p w14:paraId="1FB4E0F2" w14:textId="77777777" w:rsidR="004247E9" w:rsidRPr="00DF46A5" w:rsidRDefault="004247E9" w:rsidP="004247E9">
      <w:pPr>
        <w:pStyle w:val="Odstavecseseznamem"/>
        <w:jc w:val="both"/>
        <w:rPr>
          <w:rFonts w:cstheme="minorHAnsi"/>
          <w:sz w:val="24"/>
          <w:szCs w:val="24"/>
        </w:rPr>
      </w:pPr>
    </w:p>
    <w:p w14:paraId="79265810" w14:textId="77777777" w:rsidR="004247E9" w:rsidRPr="00DF46A5" w:rsidRDefault="004247E9" w:rsidP="004247E9">
      <w:pPr>
        <w:pStyle w:val="Odstavecseseznamem"/>
        <w:numPr>
          <w:ilvl w:val="0"/>
          <w:numId w:val="19"/>
        </w:numPr>
        <w:jc w:val="both"/>
        <w:rPr>
          <w:rFonts w:cstheme="minorHAnsi"/>
          <w:sz w:val="24"/>
          <w:szCs w:val="24"/>
        </w:rPr>
      </w:pPr>
      <w:r w:rsidRPr="00DF46A5">
        <w:rPr>
          <w:rFonts w:cstheme="minorHAnsi"/>
          <w:b/>
          <w:sz w:val="24"/>
          <w:szCs w:val="24"/>
        </w:rPr>
        <w:t xml:space="preserve">Výchovné opatření </w:t>
      </w:r>
      <w:r w:rsidRPr="00DF46A5">
        <w:rPr>
          <w:rFonts w:cstheme="minorHAnsi"/>
          <w:sz w:val="24"/>
          <w:szCs w:val="24"/>
        </w:rPr>
        <w:t>– svolání výchovné komise (je vhodné zvát jednotlivé páry rodičů jednotlivě), sdělit rodičům výchovné opatření, v případě škody na majetku způsob náhrady, obě strany podepíší zápis z jednání</w:t>
      </w:r>
    </w:p>
    <w:p w14:paraId="4F0D47D6" w14:textId="77777777" w:rsidR="004247E9" w:rsidRPr="00DF46A5" w:rsidRDefault="004247E9" w:rsidP="004247E9">
      <w:pPr>
        <w:pStyle w:val="Odstavecseseznamem"/>
        <w:numPr>
          <w:ilvl w:val="0"/>
          <w:numId w:val="19"/>
        </w:numPr>
        <w:jc w:val="both"/>
        <w:rPr>
          <w:rFonts w:cstheme="minorHAnsi"/>
          <w:sz w:val="24"/>
          <w:szCs w:val="24"/>
        </w:rPr>
      </w:pPr>
      <w:proofErr w:type="gramStart"/>
      <w:r w:rsidRPr="00DF46A5">
        <w:rPr>
          <w:rFonts w:cstheme="minorHAnsi"/>
          <w:sz w:val="24"/>
          <w:szCs w:val="24"/>
        </w:rPr>
        <w:t xml:space="preserve">Odmítají- </w:t>
      </w:r>
      <w:proofErr w:type="spellStart"/>
      <w:r w:rsidRPr="00DF46A5">
        <w:rPr>
          <w:rFonts w:cstheme="minorHAnsi"/>
          <w:sz w:val="24"/>
          <w:szCs w:val="24"/>
        </w:rPr>
        <w:t>li</w:t>
      </w:r>
      <w:proofErr w:type="spellEnd"/>
      <w:proofErr w:type="gramEnd"/>
      <w:r w:rsidRPr="00DF46A5">
        <w:rPr>
          <w:rFonts w:cstheme="minorHAnsi"/>
          <w:sz w:val="24"/>
          <w:szCs w:val="24"/>
        </w:rPr>
        <w:t xml:space="preserve"> rodiče kontakt a spolupráci se školou nebo jde o závažnou formu šikany oznámit situaci OSPOD a Policii ČR</w:t>
      </w:r>
    </w:p>
    <w:p w14:paraId="4B89B77B" w14:textId="77777777" w:rsidR="004247E9" w:rsidRPr="00DF46A5" w:rsidRDefault="004247E9" w:rsidP="004247E9">
      <w:pPr>
        <w:pStyle w:val="Odstavecseseznamem"/>
        <w:numPr>
          <w:ilvl w:val="0"/>
          <w:numId w:val="19"/>
        </w:numPr>
        <w:jc w:val="both"/>
        <w:rPr>
          <w:rFonts w:cstheme="minorHAnsi"/>
          <w:sz w:val="24"/>
          <w:szCs w:val="24"/>
        </w:rPr>
      </w:pPr>
      <w:r w:rsidRPr="00DF46A5">
        <w:rPr>
          <w:rFonts w:cstheme="minorHAnsi"/>
          <w:sz w:val="24"/>
          <w:szCs w:val="24"/>
        </w:rPr>
        <w:t>Setkání a rozhovor s rodiči oběti, informovat je o zjištěních a závěrech, domluvit se na dalších opatřeních</w:t>
      </w:r>
    </w:p>
    <w:p w14:paraId="7D50C23F" w14:textId="77777777" w:rsidR="004247E9" w:rsidRPr="00DF46A5" w:rsidRDefault="004247E9" w:rsidP="004247E9">
      <w:pPr>
        <w:pStyle w:val="Odstavecseseznamem"/>
        <w:numPr>
          <w:ilvl w:val="0"/>
          <w:numId w:val="19"/>
        </w:numPr>
        <w:jc w:val="both"/>
        <w:rPr>
          <w:rFonts w:cstheme="minorHAnsi"/>
          <w:sz w:val="24"/>
          <w:szCs w:val="24"/>
        </w:rPr>
      </w:pPr>
      <w:r w:rsidRPr="00DF46A5">
        <w:rPr>
          <w:rFonts w:cstheme="minorHAnsi"/>
          <w:sz w:val="24"/>
          <w:szCs w:val="24"/>
        </w:rPr>
        <w:t>Dohodnout se s rodiči obou stran konfliktu o způsobu informovanosti o dítěti</w:t>
      </w:r>
    </w:p>
    <w:p w14:paraId="1E38DF8D" w14:textId="77777777" w:rsidR="004247E9" w:rsidRPr="00D34860" w:rsidRDefault="004247E9" w:rsidP="004247E9">
      <w:pPr>
        <w:pStyle w:val="Odstavecseseznamem"/>
        <w:numPr>
          <w:ilvl w:val="0"/>
          <w:numId w:val="19"/>
        </w:numPr>
        <w:jc w:val="both"/>
        <w:rPr>
          <w:rFonts w:cstheme="minorHAnsi"/>
          <w:sz w:val="24"/>
          <w:szCs w:val="24"/>
        </w:rPr>
      </w:pPr>
      <w:r w:rsidRPr="00DF46A5">
        <w:rPr>
          <w:rFonts w:cstheme="minorHAnsi"/>
          <w:sz w:val="24"/>
          <w:szCs w:val="24"/>
        </w:rPr>
        <w:t>Zlepšit celkové klima třídy, školy – diagnostika vztahů za účasti PPP</w:t>
      </w:r>
    </w:p>
    <w:p w14:paraId="06E4F706" w14:textId="77777777" w:rsidR="004247E9" w:rsidRPr="00DF46A5" w:rsidRDefault="004247E9" w:rsidP="004247E9">
      <w:pPr>
        <w:jc w:val="both"/>
        <w:rPr>
          <w:rFonts w:cstheme="minorHAnsi"/>
          <w:b/>
          <w:sz w:val="28"/>
          <w:szCs w:val="28"/>
        </w:rPr>
      </w:pPr>
      <w:r w:rsidRPr="00DF46A5">
        <w:rPr>
          <w:rFonts w:cstheme="minorHAnsi"/>
          <w:b/>
          <w:sz w:val="28"/>
          <w:szCs w:val="28"/>
        </w:rPr>
        <w:lastRenderedPageBreak/>
        <w:t xml:space="preserve">POPLACHOVÝ PLÁN PŘI VÝBUCHU SKUPINOVÉ ŠIKANY </w:t>
      </w:r>
    </w:p>
    <w:p w14:paraId="18E549A5" w14:textId="77777777" w:rsidR="004247E9" w:rsidRPr="00DF46A5" w:rsidRDefault="004247E9" w:rsidP="004247E9">
      <w:pPr>
        <w:jc w:val="both"/>
        <w:rPr>
          <w:rFonts w:cstheme="minorHAnsi"/>
          <w:sz w:val="24"/>
          <w:szCs w:val="24"/>
        </w:rPr>
      </w:pPr>
      <w:proofErr w:type="gramStart"/>
      <w:r w:rsidRPr="00DF46A5">
        <w:rPr>
          <w:rFonts w:cstheme="minorHAnsi"/>
          <w:sz w:val="24"/>
          <w:szCs w:val="24"/>
        </w:rPr>
        <w:t xml:space="preserve">Jedná - </w:t>
      </w:r>
      <w:proofErr w:type="spellStart"/>
      <w:r w:rsidRPr="00DF46A5">
        <w:rPr>
          <w:rFonts w:cstheme="minorHAnsi"/>
          <w:sz w:val="24"/>
          <w:szCs w:val="24"/>
        </w:rPr>
        <w:t>li</w:t>
      </w:r>
      <w:proofErr w:type="spellEnd"/>
      <w:proofErr w:type="gramEnd"/>
      <w:r w:rsidRPr="00DF46A5">
        <w:rPr>
          <w:rFonts w:cstheme="minorHAnsi"/>
          <w:sz w:val="24"/>
          <w:szCs w:val="24"/>
        </w:rPr>
        <w:t xml:space="preserve"> se o pokročilou formu šikany (výbuch skupinového násilí vůči oběti), následuje tento postup:</w:t>
      </w:r>
    </w:p>
    <w:p w14:paraId="2F46F5B7" w14:textId="77777777" w:rsidR="004247E9" w:rsidRPr="00DF46A5" w:rsidRDefault="004247E9" w:rsidP="004247E9">
      <w:pPr>
        <w:pStyle w:val="Odstavecseseznamem"/>
        <w:numPr>
          <w:ilvl w:val="0"/>
          <w:numId w:val="20"/>
        </w:numPr>
        <w:jc w:val="both"/>
        <w:rPr>
          <w:rFonts w:cstheme="minorHAnsi"/>
          <w:b/>
          <w:sz w:val="24"/>
          <w:szCs w:val="24"/>
        </w:rPr>
      </w:pPr>
      <w:r w:rsidRPr="00DF46A5">
        <w:rPr>
          <w:rFonts w:cstheme="minorHAnsi"/>
          <w:b/>
          <w:sz w:val="24"/>
          <w:szCs w:val="24"/>
        </w:rPr>
        <w:t>Překonání šoku pedagogického pracovníka a bezprostřední záchrana oběti</w:t>
      </w:r>
    </w:p>
    <w:p w14:paraId="504D3EDA" w14:textId="77777777" w:rsidR="004247E9" w:rsidRPr="00DF46A5" w:rsidRDefault="004247E9" w:rsidP="004247E9">
      <w:pPr>
        <w:pStyle w:val="Odstavecseseznamem"/>
        <w:numPr>
          <w:ilvl w:val="0"/>
          <w:numId w:val="20"/>
        </w:numPr>
        <w:jc w:val="both"/>
        <w:rPr>
          <w:rFonts w:cstheme="minorHAnsi"/>
          <w:b/>
          <w:sz w:val="24"/>
          <w:szCs w:val="24"/>
        </w:rPr>
      </w:pPr>
      <w:r w:rsidRPr="00DF46A5">
        <w:rPr>
          <w:rFonts w:cstheme="minorHAnsi"/>
          <w:b/>
          <w:sz w:val="24"/>
          <w:szCs w:val="24"/>
        </w:rPr>
        <w:t>Domluva pedagogických pracovníků na postupu vyšetřování</w:t>
      </w:r>
    </w:p>
    <w:p w14:paraId="3E711513" w14:textId="77777777" w:rsidR="004247E9" w:rsidRPr="00DF46A5" w:rsidRDefault="004247E9" w:rsidP="004247E9">
      <w:pPr>
        <w:pStyle w:val="Odstavecseseznamem"/>
        <w:numPr>
          <w:ilvl w:val="0"/>
          <w:numId w:val="20"/>
        </w:numPr>
        <w:jc w:val="both"/>
        <w:rPr>
          <w:rFonts w:cstheme="minorHAnsi"/>
          <w:b/>
          <w:sz w:val="24"/>
          <w:szCs w:val="24"/>
        </w:rPr>
      </w:pPr>
      <w:r w:rsidRPr="00DF46A5">
        <w:rPr>
          <w:rFonts w:cstheme="minorHAnsi"/>
          <w:b/>
          <w:sz w:val="24"/>
          <w:szCs w:val="24"/>
        </w:rPr>
        <w:t>Zabránění domluvě agresorů</w:t>
      </w:r>
    </w:p>
    <w:p w14:paraId="1342589D" w14:textId="77777777" w:rsidR="004247E9" w:rsidRPr="00DF46A5" w:rsidRDefault="004247E9" w:rsidP="004247E9">
      <w:pPr>
        <w:pStyle w:val="Odstavecseseznamem"/>
        <w:numPr>
          <w:ilvl w:val="0"/>
          <w:numId w:val="20"/>
        </w:numPr>
        <w:jc w:val="both"/>
        <w:rPr>
          <w:rFonts w:cstheme="minorHAnsi"/>
          <w:b/>
          <w:sz w:val="24"/>
          <w:szCs w:val="24"/>
        </w:rPr>
      </w:pPr>
      <w:r w:rsidRPr="00DF46A5">
        <w:rPr>
          <w:rFonts w:cstheme="minorHAnsi"/>
          <w:b/>
          <w:sz w:val="24"/>
          <w:szCs w:val="24"/>
        </w:rPr>
        <w:t>Pokračující pomoc oběti</w:t>
      </w:r>
    </w:p>
    <w:p w14:paraId="734E4949" w14:textId="77777777" w:rsidR="004247E9" w:rsidRPr="00DF46A5" w:rsidRDefault="004247E9" w:rsidP="004247E9">
      <w:pPr>
        <w:pStyle w:val="Odstavecseseznamem"/>
        <w:numPr>
          <w:ilvl w:val="0"/>
          <w:numId w:val="20"/>
        </w:numPr>
        <w:jc w:val="both"/>
        <w:rPr>
          <w:rFonts w:cstheme="minorHAnsi"/>
          <w:b/>
          <w:sz w:val="24"/>
          <w:szCs w:val="24"/>
        </w:rPr>
      </w:pPr>
      <w:r w:rsidRPr="00DF46A5">
        <w:rPr>
          <w:rFonts w:cstheme="minorHAnsi"/>
          <w:b/>
          <w:sz w:val="24"/>
          <w:szCs w:val="24"/>
        </w:rPr>
        <w:t>Nahlášení policii</w:t>
      </w:r>
    </w:p>
    <w:p w14:paraId="1D5E75F3" w14:textId="77777777" w:rsidR="004247E9" w:rsidRPr="00DF46A5" w:rsidRDefault="004247E9" w:rsidP="004247E9">
      <w:pPr>
        <w:pStyle w:val="Odstavecseseznamem"/>
        <w:numPr>
          <w:ilvl w:val="0"/>
          <w:numId w:val="20"/>
        </w:numPr>
        <w:jc w:val="both"/>
        <w:rPr>
          <w:rFonts w:cstheme="minorHAnsi"/>
          <w:b/>
          <w:sz w:val="24"/>
          <w:szCs w:val="24"/>
        </w:rPr>
      </w:pPr>
      <w:r w:rsidRPr="00DF46A5">
        <w:rPr>
          <w:rFonts w:cstheme="minorHAnsi"/>
          <w:b/>
          <w:sz w:val="24"/>
          <w:szCs w:val="24"/>
        </w:rPr>
        <w:t>Vlastní vyšetřování</w:t>
      </w:r>
    </w:p>
    <w:p w14:paraId="4BDFABA4" w14:textId="77777777" w:rsidR="004247E9" w:rsidRPr="00DF46A5" w:rsidRDefault="004247E9" w:rsidP="004247E9">
      <w:pPr>
        <w:pStyle w:val="Odstavecseseznamem"/>
        <w:jc w:val="both"/>
        <w:rPr>
          <w:rFonts w:cstheme="minorHAnsi"/>
          <w:sz w:val="24"/>
          <w:szCs w:val="24"/>
        </w:rPr>
      </w:pPr>
    </w:p>
    <w:p w14:paraId="5EC88D8A" w14:textId="77777777" w:rsidR="004247E9" w:rsidRPr="00DF46A5" w:rsidRDefault="004247E9" w:rsidP="004247E9">
      <w:pPr>
        <w:pStyle w:val="Odstavecseseznamem"/>
        <w:jc w:val="both"/>
        <w:rPr>
          <w:rFonts w:cstheme="minorHAnsi"/>
          <w:sz w:val="24"/>
          <w:szCs w:val="24"/>
        </w:rPr>
      </w:pPr>
    </w:p>
    <w:p w14:paraId="4EEAD49A" w14:textId="77777777" w:rsidR="004247E9" w:rsidRPr="00DF46A5" w:rsidRDefault="004247E9" w:rsidP="004247E9">
      <w:pPr>
        <w:pStyle w:val="Odstavecseseznamem"/>
        <w:jc w:val="both"/>
        <w:rPr>
          <w:rFonts w:cstheme="minorHAnsi"/>
          <w:sz w:val="24"/>
          <w:szCs w:val="24"/>
        </w:rPr>
      </w:pPr>
      <w:r w:rsidRPr="00DF46A5">
        <w:rPr>
          <w:rFonts w:cstheme="minorHAnsi"/>
          <w:sz w:val="24"/>
          <w:szCs w:val="24"/>
        </w:rPr>
        <w:t xml:space="preserve">V případě negativních dopadů šikanování na oběť je nutné zprostředkovat jí péči </w:t>
      </w:r>
      <w:proofErr w:type="spellStart"/>
      <w:r w:rsidRPr="00DF46A5">
        <w:rPr>
          <w:rFonts w:cstheme="minorHAnsi"/>
          <w:sz w:val="24"/>
          <w:szCs w:val="24"/>
        </w:rPr>
        <w:t>pedagogicko</w:t>
      </w:r>
      <w:proofErr w:type="spellEnd"/>
      <w:r w:rsidRPr="00DF46A5">
        <w:rPr>
          <w:rFonts w:cstheme="minorHAnsi"/>
          <w:sz w:val="24"/>
          <w:szCs w:val="24"/>
        </w:rPr>
        <w:t xml:space="preserve"> – psychologické poradny, případně psychoterapeutů a jiných odborníků.</w:t>
      </w:r>
    </w:p>
    <w:p w14:paraId="21EB003F" w14:textId="77777777" w:rsidR="004247E9" w:rsidRPr="00DF46A5" w:rsidRDefault="004247E9" w:rsidP="004247E9">
      <w:pPr>
        <w:pStyle w:val="Odstavecseseznamem"/>
        <w:jc w:val="both"/>
        <w:rPr>
          <w:rFonts w:cstheme="minorHAnsi"/>
          <w:sz w:val="24"/>
          <w:szCs w:val="24"/>
        </w:rPr>
      </w:pPr>
    </w:p>
    <w:p w14:paraId="179AEFD3" w14:textId="77777777" w:rsidR="00FE021C" w:rsidRDefault="00FE021C"/>
    <w:sectPr w:rsidR="00FE021C" w:rsidSect="00DF46A5">
      <w:footerReference w:type="default" r:id="rId57"/>
      <w:pgSz w:w="11906" w:h="16838"/>
      <w:pgMar w:top="1417" w:right="1416"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9572" w14:textId="77777777" w:rsidR="00240E40" w:rsidRDefault="00240E40">
      <w:pPr>
        <w:spacing w:after="0" w:line="240" w:lineRule="auto"/>
      </w:pPr>
      <w:r>
        <w:separator/>
      </w:r>
    </w:p>
  </w:endnote>
  <w:endnote w:type="continuationSeparator" w:id="0">
    <w:p w14:paraId="72F12A68" w14:textId="77777777" w:rsidR="00240E40" w:rsidRDefault="0024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6169"/>
      <w:docPartObj>
        <w:docPartGallery w:val="Page Numbers (Bottom of Page)"/>
        <w:docPartUnique/>
      </w:docPartObj>
    </w:sdtPr>
    <w:sdtContent>
      <w:p w14:paraId="4F7544BB" w14:textId="77777777" w:rsidR="00A35B22" w:rsidRDefault="00000000">
        <w:pPr>
          <w:pStyle w:val="Zpat"/>
          <w:jc w:val="center"/>
        </w:pPr>
        <w:r>
          <w:rPr>
            <w:noProof/>
          </w:rPr>
          <w:fldChar w:fldCharType="begin"/>
        </w:r>
        <w:r>
          <w:rPr>
            <w:noProof/>
          </w:rPr>
          <w:instrText xml:space="preserve"> PAGE   \* MERGEFORMAT </w:instrText>
        </w:r>
        <w:r>
          <w:rPr>
            <w:noProof/>
          </w:rPr>
          <w:fldChar w:fldCharType="separate"/>
        </w:r>
        <w:r>
          <w:rPr>
            <w:noProof/>
          </w:rPr>
          <w:t>26</w:t>
        </w:r>
        <w:r>
          <w:rPr>
            <w:noProof/>
          </w:rPr>
          <w:fldChar w:fldCharType="end"/>
        </w:r>
      </w:p>
    </w:sdtContent>
  </w:sdt>
  <w:p w14:paraId="60DA9D96" w14:textId="77777777" w:rsidR="00A35B22"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02D5" w14:textId="77777777" w:rsidR="00240E40" w:rsidRDefault="00240E40">
      <w:pPr>
        <w:spacing w:after="0" w:line="240" w:lineRule="auto"/>
      </w:pPr>
      <w:r>
        <w:separator/>
      </w:r>
    </w:p>
  </w:footnote>
  <w:footnote w:type="continuationSeparator" w:id="0">
    <w:p w14:paraId="4CC1C5E0" w14:textId="77777777" w:rsidR="00240E40" w:rsidRDefault="00240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E7D"/>
    <w:multiLevelType w:val="hybridMultilevel"/>
    <w:tmpl w:val="0580473A"/>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1" w15:restartNumberingAfterBreak="0">
    <w:nsid w:val="07AB576C"/>
    <w:multiLevelType w:val="multilevel"/>
    <w:tmpl w:val="463CC6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60256E"/>
    <w:multiLevelType w:val="hybridMultilevel"/>
    <w:tmpl w:val="EFC03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4834A3"/>
    <w:multiLevelType w:val="hybridMultilevel"/>
    <w:tmpl w:val="AEEE7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4E37D2"/>
    <w:multiLevelType w:val="hybridMultilevel"/>
    <w:tmpl w:val="895AC5B6"/>
    <w:lvl w:ilvl="0" w:tplc="6A268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770E4E"/>
    <w:multiLevelType w:val="hybridMultilevel"/>
    <w:tmpl w:val="5E123D16"/>
    <w:lvl w:ilvl="0" w:tplc="B494495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1426F"/>
    <w:multiLevelType w:val="hybridMultilevel"/>
    <w:tmpl w:val="82A0A9A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299203DC"/>
    <w:multiLevelType w:val="hybridMultilevel"/>
    <w:tmpl w:val="67408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14A72"/>
    <w:multiLevelType w:val="hybridMultilevel"/>
    <w:tmpl w:val="D24AFA84"/>
    <w:lvl w:ilvl="0" w:tplc="F572CC32">
      <w:start w:val="8"/>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15:restartNumberingAfterBreak="0">
    <w:nsid w:val="31AF32E4"/>
    <w:multiLevelType w:val="hybridMultilevel"/>
    <w:tmpl w:val="643A77F6"/>
    <w:lvl w:ilvl="0" w:tplc="6A268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C374F"/>
    <w:multiLevelType w:val="hybridMultilevel"/>
    <w:tmpl w:val="7DF6C27E"/>
    <w:lvl w:ilvl="0" w:tplc="DABC07FA">
      <w:start w:val="58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25C41B4"/>
    <w:multiLevelType w:val="hybridMultilevel"/>
    <w:tmpl w:val="12BC15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60320F"/>
    <w:multiLevelType w:val="hybridMultilevel"/>
    <w:tmpl w:val="50C61F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F1F0E"/>
    <w:multiLevelType w:val="hybridMultilevel"/>
    <w:tmpl w:val="2B4EB878"/>
    <w:lvl w:ilvl="0" w:tplc="6A268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B14428"/>
    <w:multiLevelType w:val="singleLevel"/>
    <w:tmpl w:val="0405000B"/>
    <w:lvl w:ilvl="0">
      <w:start w:val="1"/>
      <w:numFmt w:val="bullet"/>
      <w:lvlText w:val=""/>
      <w:lvlJc w:val="left"/>
      <w:pPr>
        <w:ind w:left="720" w:hanging="360"/>
      </w:pPr>
      <w:rPr>
        <w:rFonts w:ascii="Wingdings" w:hAnsi="Wingdings" w:hint="default"/>
      </w:rPr>
    </w:lvl>
  </w:abstractNum>
  <w:abstractNum w:abstractNumId="15" w15:restartNumberingAfterBreak="0">
    <w:nsid w:val="42102D57"/>
    <w:multiLevelType w:val="multilevel"/>
    <w:tmpl w:val="BAEEBD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2FA2A77"/>
    <w:multiLevelType w:val="hybridMultilevel"/>
    <w:tmpl w:val="AA98FC14"/>
    <w:lvl w:ilvl="0" w:tplc="F572CC32">
      <w:start w:val="8"/>
      <w:numFmt w:val="bullet"/>
      <w:lvlText w:val="-"/>
      <w:lvlJc w:val="left"/>
      <w:pPr>
        <w:ind w:left="13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2FB4A42"/>
    <w:multiLevelType w:val="multilevel"/>
    <w:tmpl w:val="D8A4B5AA"/>
    <w:lvl w:ilvl="0">
      <w:start w:val="6"/>
      <w:numFmt w:val="decimal"/>
      <w:lvlText w:val="%1."/>
      <w:lvlJc w:val="left"/>
      <w:pPr>
        <w:ind w:left="450" w:hanging="450"/>
      </w:pPr>
      <w:rPr>
        <w:rFonts w:hint="default"/>
        <w:b/>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9743983"/>
    <w:multiLevelType w:val="hybridMultilevel"/>
    <w:tmpl w:val="4E5CAE62"/>
    <w:lvl w:ilvl="0" w:tplc="F572CC32">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A96949"/>
    <w:multiLevelType w:val="hybridMultilevel"/>
    <w:tmpl w:val="0540D05C"/>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20" w15:restartNumberingAfterBreak="0">
    <w:nsid w:val="4FEA7D6F"/>
    <w:multiLevelType w:val="hybridMultilevel"/>
    <w:tmpl w:val="4CD28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8A6F26"/>
    <w:multiLevelType w:val="hybridMultilevel"/>
    <w:tmpl w:val="30F235A6"/>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22" w15:restartNumberingAfterBreak="0">
    <w:nsid w:val="51F32C5A"/>
    <w:multiLevelType w:val="hybridMultilevel"/>
    <w:tmpl w:val="3F8C27C8"/>
    <w:lvl w:ilvl="0" w:tplc="92600208">
      <w:start w:val="1"/>
      <w:numFmt w:val="decimal"/>
      <w:lvlText w:val="%1."/>
      <w:lvlJc w:val="left"/>
      <w:pPr>
        <w:ind w:left="720" w:hanging="360"/>
      </w:pPr>
      <w:rPr>
        <w:rFonts w:hint="default"/>
        <w:b/>
      </w:rPr>
    </w:lvl>
    <w:lvl w:ilvl="1" w:tplc="D228DA3A">
      <w:start w:val="1"/>
      <w:numFmt w:val="lowerLetter"/>
      <w:lvlText w:val="%2."/>
      <w:lvlJc w:val="left"/>
      <w:pPr>
        <w:ind w:left="1440" w:hanging="360"/>
      </w:pPr>
      <w:rPr>
        <w:color w:val="FFFFFF" w:themeColor="background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460B6A"/>
    <w:multiLevelType w:val="hybridMultilevel"/>
    <w:tmpl w:val="B04023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4A1335"/>
    <w:multiLevelType w:val="hybridMultilevel"/>
    <w:tmpl w:val="F29CEA46"/>
    <w:lvl w:ilvl="0" w:tplc="F572CC32">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5E01A6"/>
    <w:multiLevelType w:val="hybridMultilevel"/>
    <w:tmpl w:val="95100A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01A4B"/>
    <w:multiLevelType w:val="hybridMultilevel"/>
    <w:tmpl w:val="E64A3B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D469C1"/>
    <w:multiLevelType w:val="hybridMultilevel"/>
    <w:tmpl w:val="8CD42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8ED7E07"/>
    <w:multiLevelType w:val="hybridMultilevel"/>
    <w:tmpl w:val="6EB0B80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296908835">
    <w:abstractNumId w:val="15"/>
  </w:num>
  <w:num w:numId="2" w16cid:durableId="1950895907">
    <w:abstractNumId w:val="10"/>
  </w:num>
  <w:num w:numId="3" w16cid:durableId="1119371648">
    <w:abstractNumId w:val="9"/>
  </w:num>
  <w:num w:numId="4" w16cid:durableId="64381277">
    <w:abstractNumId w:val="23"/>
  </w:num>
  <w:num w:numId="5" w16cid:durableId="1845821505">
    <w:abstractNumId w:val="8"/>
  </w:num>
  <w:num w:numId="6" w16cid:durableId="1568997676">
    <w:abstractNumId w:val="17"/>
  </w:num>
  <w:num w:numId="7" w16cid:durableId="330135719">
    <w:abstractNumId w:val="6"/>
  </w:num>
  <w:num w:numId="8" w16cid:durableId="1802571494">
    <w:abstractNumId w:val="27"/>
  </w:num>
  <w:num w:numId="9" w16cid:durableId="1022829319">
    <w:abstractNumId w:val="26"/>
  </w:num>
  <w:num w:numId="10" w16cid:durableId="208344517">
    <w:abstractNumId w:val="5"/>
  </w:num>
  <w:num w:numId="11" w16cid:durableId="1569879190">
    <w:abstractNumId w:val="28"/>
  </w:num>
  <w:num w:numId="12" w16cid:durableId="2093771869">
    <w:abstractNumId w:val="14"/>
  </w:num>
  <w:num w:numId="13" w16cid:durableId="1895040695">
    <w:abstractNumId w:val="3"/>
  </w:num>
  <w:num w:numId="14" w16cid:durableId="1056392313">
    <w:abstractNumId w:val="21"/>
  </w:num>
  <w:num w:numId="15" w16cid:durableId="493911933">
    <w:abstractNumId w:val="19"/>
  </w:num>
  <w:num w:numId="16" w16cid:durableId="725883272">
    <w:abstractNumId w:val="0"/>
  </w:num>
  <w:num w:numId="17" w16cid:durableId="819462838">
    <w:abstractNumId w:val="11"/>
  </w:num>
  <w:num w:numId="18" w16cid:durableId="1087771178">
    <w:abstractNumId w:val="2"/>
  </w:num>
  <w:num w:numId="19" w16cid:durableId="241064575">
    <w:abstractNumId w:val="22"/>
  </w:num>
  <w:num w:numId="20" w16cid:durableId="60835901">
    <w:abstractNumId w:val="20"/>
  </w:num>
  <w:num w:numId="21" w16cid:durableId="528763056">
    <w:abstractNumId w:val="24"/>
  </w:num>
  <w:num w:numId="22" w16cid:durableId="1266496581">
    <w:abstractNumId w:val="18"/>
  </w:num>
  <w:num w:numId="23" w16cid:durableId="170797623">
    <w:abstractNumId w:val="13"/>
  </w:num>
  <w:num w:numId="24" w16cid:durableId="1204443218">
    <w:abstractNumId w:val="4"/>
  </w:num>
  <w:num w:numId="25" w16cid:durableId="2129657905">
    <w:abstractNumId w:val="1"/>
  </w:num>
  <w:num w:numId="26" w16cid:durableId="1992632351">
    <w:abstractNumId w:val="7"/>
  </w:num>
  <w:num w:numId="27" w16cid:durableId="13276329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5325200">
    <w:abstractNumId w:val="12"/>
  </w:num>
  <w:num w:numId="29" w16cid:durableId="1823277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E9"/>
    <w:rsid w:val="001A2FCB"/>
    <w:rsid w:val="00240E40"/>
    <w:rsid w:val="003922BF"/>
    <w:rsid w:val="003A4EF8"/>
    <w:rsid w:val="003A5A5B"/>
    <w:rsid w:val="004247E9"/>
    <w:rsid w:val="00446D6E"/>
    <w:rsid w:val="004C7D95"/>
    <w:rsid w:val="004F4061"/>
    <w:rsid w:val="00656498"/>
    <w:rsid w:val="008027BA"/>
    <w:rsid w:val="00823327"/>
    <w:rsid w:val="00845B62"/>
    <w:rsid w:val="008B5BBE"/>
    <w:rsid w:val="00954C61"/>
    <w:rsid w:val="009552F9"/>
    <w:rsid w:val="00961FF9"/>
    <w:rsid w:val="00A07F4D"/>
    <w:rsid w:val="00B26DD2"/>
    <w:rsid w:val="00C3435B"/>
    <w:rsid w:val="00D17001"/>
    <w:rsid w:val="00D17F06"/>
    <w:rsid w:val="00E0514E"/>
    <w:rsid w:val="00F833E4"/>
    <w:rsid w:val="00FC2357"/>
    <w:rsid w:val="00FE0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4B7A"/>
  <w15:chartTrackingRefBased/>
  <w15:docId w15:val="{93E3EA74-CC35-45D6-B6F0-FEB2E071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7E9"/>
    <w:pPr>
      <w:spacing w:after="200" w:line="276" w:lineRule="auto"/>
    </w:pPr>
  </w:style>
  <w:style w:type="paragraph" w:styleId="Nadpis1">
    <w:name w:val="heading 1"/>
    <w:basedOn w:val="Normln"/>
    <w:link w:val="Nadpis1Char"/>
    <w:qFormat/>
    <w:rsid w:val="00424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47E9"/>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4247E9"/>
    <w:pPr>
      <w:ind w:left="720"/>
      <w:contextualSpacing/>
    </w:pPr>
  </w:style>
  <w:style w:type="table" w:styleId="Mkatabulky">
    <w:name w:val="Table Grid"/>
    <w:basedOn w:val="Normlntabulka"/>
    <w:uiPriority w:val="59"/>
    <w:rsid w:val="0042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7E9"/>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iPriority w:val="99"/>
    <w:unhideWhenUsed/>
    <w:rsid w:val="004247E9"/>
    <w:rPr>
      <w:color w:val="0563C1" w:themeColor="hyperlink"/>
      <w:u w:val="single"/>
    </w:rPr>
  </w:style>
  <w:style w:type="paragraph" w:styleId="Zhlav">
    <w:name w:val="header"/>
    <w:basedOn w:val="Normln"/>
    <w:link w:val="ZhlavChar"/>
    <w:uiPriority w:val="99"/>
    <w:semiHidden/>
    <w:unhideWhenUsed/>
    <w:rsid w:val="004247E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247E9"/>
  </w:style>
  <w:style w:type="paragraph" w:styleId="Zpat">
    <w:name w:val="footer"/>
    <w:basedOn w:val="Normln"/>
    <w:link w:val="ZpatChar"/>
    <w:uiPriority w:val="99"/>
    <w:unhideWhenUsed/>
    <w:rsid w:val="00424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47E9"/>
  </w:style>
  <w:style w:type="character" w:customStyle="1" w:styleId="h1a">
    <w:name w:val="h1a"/>
    <w:basedOn w:val="Standardnpsmoodstavce"/>
    <w:rsid w:val="004247E9"/>
  </w:style>
  <w:style w:type="paragraph" w:styleId="Textbubliny">
    <w:name w:val="Balloon Text"/>
    <w:basedOn w:val="Normln"/>
    <w:link w:val="TextbublinyChar"/>
    <w:uiPriority w:val="99"/>
    <w:semiHidden/>
    <w:unhideWhenUsed/>
    <w:rsid w:val="004247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ronika.zaoralova@mu-prerov.cz" TargetMode="External"/><Relationship Id="rId18" Type="http://schemas.openxmlformats.org/officeDocument/2006/relationships/hyperlink" Target="mailto:houstavova@ppp.prerov.cz" TargetMode="External"/><Relationship Id="rId26" Type="http://schemas.openxmlformats.org/officeDocument/2006/relationships/hyperlink" Target="http://www.sdruzenid.cz" TargetMode="External"/><Relationship Id="rId39" Type="http://schemas.openxmlformats.org/officeDocument/2006/relationships/hyperlink" Target="http://www.ssp-ol.cz" TargetMode="External"/><Relationship Id="rId21" Type="http://schemas.openxmlformats.org/officeDocument/2006/relationships/hyperlink" Target="mailto:info@sdruzenid.cz" TargetMode="External"/><Relationship Id="rId34" Type="http://schemas.openxmlformats.org/officeDocument/2006/relationships/hyperlink" Target="http://www.nntb.cz" TargetMode="External"/><Relationship Id="rId42" Type="http://schemas.openxmlformats.org/officeDocument/2006/relationships/hyperlink" Target="http://www.nekuratka.cz" TargetMode="External"/><Relationship Id="rId47" Type="http://schemas.openxmlformats.org/officeDocument/2006/relationships/hyperlink" Target="http://www.terapeutickekomunity.cz" TargetMode="External"/><Relationship Id="rId50" Type="http://schemas.openxmlformats.org/officeDocument/2006/relationships/hyperlink" Target="http://www.alkoholik.cz" TargetMode="External"/><Relationship Id="rId55" Type="http://schemas.openxmlformats.org/officeDocument/2006/relationships/hyperlink" Target="http://www.idealni.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va.smolkova@prerov.eu" TargetMode="External"/><Relationship Id="rId29" Type="http://schemas.openxmlformats.org/officeDocument/2006/relationships/hyperlink" Target="http://www.minimalizacesikany.cz" TargetMode="External"/><Relationship Id="rId11" Type="http://schemas.openxmlformats.org/officeDocument/2006/relationships/hyperlink" Target="mailto:lenka.skodova@prerov.eu" TargetMode="External"/><Relationship Id="rId24" Type="http://schemas.openxmlformats.org/officeDocument/2006/relationships/hyperlink" Target="http://www.prevence-info.cz" TargetMode="External"/><Relationship Id="rId32" Type="http://schemas.openxmlformats.org/officeDocument/2006/relationships/hyperlink" Target="http://www.amnesty.cz" TargetMode="External"/><Relationship Id="rId37" Type="http://schemas.openxmlformats.org/officeDocument/2006/relationships/hyperlink" Target="http://www.infodrogy.cz" TargetMode="External"/><Relationship Id="rId40" Type="http://schemas.openxmlformats.org/officeDocument/2006/relationships/hyperlink" Target="http://www.odrogach.cz" TargetMode="External"/><Relationship Id="rId45" Type="http://schemas.openxmlformats.org/officeDocument/2006/relationships/hyperlink" Target="http://www.slzt.cz" TargetMode="External"/><Relationship Id="rId53" Type="http://schemas.openxmlformats.org/officeDocument/2006/relationships/hyperlink" Target="http://www.obezita.cz"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info@p-centrum.cz" TargetMode="External"/><Relationship Id="rId4" Type="http://schemas.openxmlformats.org/officeDocument/2006/relationships/settings" Target="settings.xml"/><Relationship Id="rId9" Type="http://schemas.openxmlformats.org/officeDocument/2006/relationships/hyperlink" Target="mailto:krpm.otp.prerov@pcr.cz" TargetMode="External"/><Relationship Id="rId14" Type="http://schemas.openxmlformats.org/officeDocument/2006/relationships/hyperlink" Target="mailto:jana.porubska@prerov.eu" TargetMode="External"/><Relationship Id="rId22" Type="http://schemas.openxmlformats.org/officeDocument/2006/relationships/hyperlink" Target="mailto:stojanova.nspz@seznam.cz" TargetMode="External"/><Relationship Id="rId27" Type="http://schemas.openxmlformats.org/officeDocument/2006/relationships/hyperlink" Target="http://www.p-centrum.cz" TargetMode="External"/><Relationship Id="rId30" Type="http://schemas.openxmlformats.org/officeDocument/2006/relationships/hyperlink" Target="http://www.linkabezpeci.cz" TargetMode="External"/><Relationship Id="rId35" Type="http://schemas.openxmlformats.org/officeDocument/2006/relationships/hyperlink" Target="http://www.drogy-info.cz" TargetMode="External"/><Relationship Id="rId43" Type="http://schemas.openxmlformats.org/officeDocument/2006/relationships/hyperlink" Target="http://www.antinikotin.cz" TargetMode="External"/><Relationship Id="rId48" Type="http://schemas.openxmlformats.org/officeDocument/2006/relationships/hyperlink" Target="http://www.alkoholmetr.cz" TargetMode="External"/><Relationship Id="rId56" Type="http://schemas.openxmlformats.org/officeDocument/2006/relationships/hyperlink" Target="http://www.protikorupcni-linka.cz" TargetMode="External"/><Relationship Id="rId8" Type="http://schemas.openxmlformats.org/officeDocument/2006/relationships/hyperlink" Target="http://portal.gov.cz/wps/portal/_s.155/701/.cmd/ad/.c/313/.ce/10821/.p/8411/_s.155/701?PC_8411_name=%C5%A1kolsk%C3%BD%20z%C3%A1kon&amp;PC_8411_l=561/2004&amp;PC_8411_ps=10" TargetMode="External"/><Relationship Id="rId51" Type="http://schemas.openxmlformats.org/officeDocument/2006/relationships/hyperlink" Target="http://www.sananim.cz" TargetMode="External"/><Relationship Id="rId3" Type="http://schemas.openxmlformats.org/officeDocument/2006/relationships/styles" Target="styles.xml"/><Relationship Id="rId12" Type="http://schemas.openxmlformats.org/officeDocument/2006/relationships/hyperlink" Target="mailto:prevence@prerov.eu" TargetMode="External"/><Relationship Id="rId17" Type="http://schemas.openxmlformats.org/officeDocument/2006/relationships/hyperlink" Target="mailto:romana.vavrikova@prerov.eu" TargetMode="External"/><Relationship Id="rId25" Type="http://schemas.openxmlformats.org/officeDocument/2006/relationships/hyperlink" Target="http://www.podaneruce.cz" TargetMode="External"/><Relationship Id="rId33" Type="http://schemas.openxmlformats.org/officeDocument/2006/relationships/hyperlink" Target="http://www.sikana.org" TargetMode="External"/><Relationship Id="rId38" Type="http://schemas.openxmlformats.org/officeDocument/2006/relationships/hyperlink" Target="http://www.prevcentrum.cz" TargetMode="External"/><Relationship Id="rId46" Type="http://schemas.openxmlformats.org/officeDocument/2006/relationships/hyperlink" Target="http://www.asociace.org" TargetMode="External"/><Relationship Id="rId59" Type="http://schemas.openxmlformats.org/officeDocument/2006/relationships/theme" Target="theme/theme1.xml"/><Relationship Id="rId20" Type="http://schemas.openxmlformats.org/officeDocument/2006/relationships/hyperlink" Target="mailto:prevence@kappa-help.cz" TargetMode="External"/><Relationship Id="rId41" Type="http://schemas.openxmlformats.org/officeDocument/2006/relationships/hyperlink" Target="http://www.bezcigaret.cz" TargetMode="External"/><Relationship Id="rId54" Type="http://schemas.openxmlformats.org/officeDocument/2006/relationships/hyperlink" Target="http://www.anorekticka.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lasta.janu@prerov.eu" TargetMode="External"/><Relationship Id="rId23" Type="http://schemas.openxmlformats.org/officeDocument/2006/relationships/hyperlink" Target="mailto:marcela.nosalova@clovekvtisni.cz" TargetMode="External"/><Relationship Id="rId28" Type="http://schemas.openxmlformats.org/officeDocument/2006/relationships/hyperlink" Target="http://www.kappa-help.cz" TargetMode="External"/><Relationship Id="rId36" Type="http://schemas.openxmlformats.org/officeDocument/2006/relationships/hyperlink" Target="http://www.drogy.net" TargetMode="External"/><Relationship Id="rId49" Type="http://schemas.openxmlformats.org/officeDocument/2006/relationships/hyperlink" Target="http://www.drnespor.cz" TargetMode="External"/><Relationship Id="rId57" Type="http://schemas.openxmlformats.org/officeDocument/2006/relationships/footer" Target="footer1.xml"/><Relationship Id="rId10" Type="http://schemas.openxmlformats.org/officeDocument/2006/relationships/hyperlink" Target="mailto:pavel.vojtasek@prerov.eu" TargetMode="External"/><Relationship Id="rId31" Type="http://schemas.openxmlformats.org/officeDocument/2006/relationships/hyperlink" Target="http://www.internetporadna.cz" TargetMode="External"/><Relationship Id="rId44" Type="http://schemas.openxmlformats.org/officeDocument/2006/relationships/hyperlink" Target="http://www.dokurte.cz" TargetMode="External"/><Relationship Id="rId52" Type="http://schemas.openxmlformats.org/officeDocument/2006/relationships/hyperlink" Target="http://www.st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7C3D-B4A5-4F68-97DD-D44CF6F9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26</Pages>
  <Words>5899</Words>
  <Characters>34806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Vystavěl</dc:creator>
  <cp:keywords/>
  <dc:description/>
  <cp:lastModifiedBy>Dušan Vystavěl</cp:lastModifiedBy>
  <cp:revision>24</cp:revision>
  <dcterms:created xsi:type="dcterms:W3CDTF">2022-09-29T16:32:00Z</dcterms:created>
  <dcterms:modified xsi:type="dcterms:W3CDTF">2022-10-31T06:55:00Z</dcterms:modified>
</cp:coreProperties>
</file>